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A74D"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Almennt</w:t>
      </w:r>
    </w:p>
    <w:p w14:paraId="66843267" w14:textId="77777777" w:rsidR="004308CE" w:rsidRDefault="004308CE" w:rsidP="004308CE">
      <w:pPr>
        <w:pStyle w:val="ListParagraph"/>
        <w:ind w:left="709"/>
        <w:jc w:val="both"/>
        <w:rPr>
          <w:rFonts w:ascii="Arial" w:hAnsi="Arial" w:cs="Arial"/>
          <w:sz w:val="20"/>
          <w:szCs w:val="20"/>
        </w:rPr>
      </w:pPr>
    </w:p>
    <w:p w14:paraId="60C8031F" w14:textId="01FD1E68" w:rsidR="004308CE" w:rsidRPr="004308CE" w:rsidRDefault="004308CE" w:rsidP="004308CE">
      <w:pPr>
        <w:pStyle w:val="ListParagraph"/>
        <w:ind w:left="709"/>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er dótturfélag Orkuveitu Reykjavíkur (OR) og sér um </w:t>
      </w:r>
      <w:proofErr w:type="spellStart"/>
      <w:r w:rsidRPr="004308CE">
        <w:rPr>
          <w:rFonts w:ascii="Arial" w:hAnsi="Arial" w:cs="Arial"/>
          <w:sz w:val="20"/>
          <w:szCs w:val="20"/>
        </w:rPr>
        <w:t>niðurdælingu</w:t>
      </w:r>
      <w:proofErr w:type="spellEnd"/>
      <w:r w:rsidRPr="004308CE">
        <w:rPr>
          <w:rFonts w:ascii="Arial" w:hAnsi="Arial" w:cs="Arial"/>
          <w:sz w:val="20"/>
          <w:szCs w:val="20"/>
        </w:rPr>
        <w:t xml:space="preserve"> á koldíoxíði og veitir ráðgjöf á því sviði bæði innanlands og utan með það að markmiði að draga úr losun gróðurhúsalofttegunda og sporna gegn loftslagsbreytingum. Þá sinnir fyrirtækið nýsköpun og tækniþróun á sviði kolefnisförgunar- og bindingar. </w:t>
      </w:r>
    </w:p>
    <w:p w14:paraId="742CA768" w14:textId="77777777" w:rsidR="004308CE" w:rsidRPr="004308CE" w:rsidRDefault="004308CE" w:rsidP="004308CE">
      <w:pPr>
        <w:pStyle w:val="ListParagraph"/>
        <w:spacing w:after="120"/>
        <w:jc w:val="both"/>
        <w:rPr>
          <w:rFonts w:ascii="Arial" w:hAnsi="Arial" w:cs="Arial"/>
          <w:sz w:val="20"/>
          <w:szCs w:val="20"/>
        </w:rPr>
      </w:pPr>
      <w:r w:rsidRPr="004308CE">
        <w:rPr>
          <w:rFonts w:ascii="Arial" w:hAnsi="Arial" w:cs="Arial"/>
          <w:sz w:val="20"/>
          <w:szCs w:val="20"/>
        </w:rPr>
        <w:t xml:space="preserve">Á milli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og viðskiptavina er samningssamband um veitingu á þjónustu og ráðgjöf á sviði kolefnisförgunar og -bindingar. Svo unnt sé að veita og afhenda hana þarf fyrirtækið að afla, skrá, vista og vinna persónuupplýsingar um viðskiptavini þannig að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geti uppfyllt skyldur sínar gagnvart viðkomandi viðskiptavini. Ekki er um vinnslu viðkvæmra persónu</w:t>
      </w:r>
      <w:r w:rsidRPr="004308CE">
        <w:rPr>
          <w:rFonts w:ascii="Arial" w:hAnsi="Arial" w:cs="Arial"/>
          <w:sz w:val="20"/>
          <w:szCs w:val="20"/>
        </w:rPr>
        <w:softHyphen/>
        <w:t>upp</w:t>
      </w:r>
      <w:r w:rsidRPr="004308CE">
        <w:rPr>
          <w:rFonts w:ascii="Arial" w:hAnsi="Arial" w:cs="Arial"/>
          <w:sz w:val="20"/>
          <w:szCs w:val="20"/>
        </w:rPr>
        <w:softHyphen/>
        <w:t xml:space="preserve">lýsinga að ræða.  </w:t>
      </w:r>
    </w:p>
    <w:p w14:paraId="701F373E" w14:textId="6BAE83DA" w:rsidR="004308CE" w:rsidRPr="004308CE" w:rsidRDefault="004308CE" w:rsidP="004308CE">
      <w:pPr>
        <w:pStyle w:val="ListParagraph"/>
        <w:spacing w:after="120"/>
        <w:jc w:val="both"/>
        <w:rPr>
          <w:rFonts w:ascii="Arial" w:hAnsi="Arial" w:cs="Arial"/>
          <w:sz w:val="20"/>
          <w:szCs w:val="20"/>
        </w:rPr>
      </w:pPr>
      <w:r w:rsidRPr="004308CE">
        <w:rPr>
          <w:rFonts w:ascii="Arial" w:hAnsi="Arial" w:cs="Arial"/>
          <w:sz w:val="20"/>
          <w:szCs w:val="20"/>
        </w:rPr>
        <w:t xml:space="preserve">Gagnvart viðskiptavini ábyrgist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að öll vinnsla persónuupplýsinga af hálfu fyrirtækisins samræmist </w:t>
      </w:r>
      <w:r w:rsidR="00191906" w:rsidRPr="0068307C">
        <w:rPr>
          <w:rFonts w:ascii="Arial" w:hAnsi="Arial" w:cs="Arial"/>
          <w:sz w:val="20"/>
          <w:szCs w:val="20"/>
        </w:rPr>
        <w:t xml:space="preserve">Stefnu </w:t>
      </w:r>
      <w:proofErr w:type="spellStart"/>
      <w:r w:rsidR="00191906" w:rsidRPr="0068307C">
        <w:rPr>
          <w:rFonts w:ascii="Arial" w:hAnsi="Arial" w:cs="Arial"/>
          <w:sz w:val="20"/>
          <w:szCs w:val="20"/>
        </w:rPr>
        <w:t>Carbfix</w:t>
      </w:r>
      <w:proofErr w:type="spellEnd"/>
      <w:r w:rsidR="00191906" w:rsidRPr="0068307C">
        <w:rPr>
          <w:rFonts w:ascii="Arial" w:hAnsi="Arial" w:cs="Arial"/>
          <w:sz w:val="20"/>
          <w:szCs w:val="20"/>
        </w:rPr>
        <w:t xml:space="preserve"> um upplýsingaöryggi og persónuvernd </w:t>
      </w:r>
      <w:r w:rsidRPr="0068307C">
        <w:rPr>
          <w:rFonts w:ascii="Arial" w:hAnsi="Arial" w:cs="Arial"/>
          <w:sz w:val="20"/>
          <w:szCs w:val="20"/>
        </w:rPr>
        <w:t>(</w:t>
      </w:r>
      <w:hyperlink r:id="rId11" w:history="1">
        <w:r w:rsidR="00191906" w:rsidRPr="0068307C">
          <w:rPr>
            <w:rStyle w:val="Hyperlink"/>
            <w:rFonts w:ascii="Arial" w:hAnsi="Arial" w:cs="Arial"/>
            <w:sz w:val="20"/>
            <w:szCs w:val="20"/>
          </w:rPr>
          <w:t>STE-450</w:t>
        </w:r>
      </w:hyperlink>
      <w:r w:rsidRPr="0068307C">
        <w:rPr>
          <w:rFonts w:ascii="Arial" w:hAnsi="Arial" w:cs="Arial"/>
          <w:sz w:val="20"/>
          <w:szCs w:val="20"/>
        </w:rPr>
        <w:t>),</w:t>
      </w:r>
      <w:r w:rsidRPr="004308CE">
        <w:rPr>
          <w:rFonts w:ascii="Arial" w:hAnsi="Arial" w:cs="Arial"/>
          <w:sz w:val="20"/>
          <w:szCs w:val="20"/>
        </w:rPr>
        <w:t xml:space="preserve"> lögum um persónuvernd og vinnslu persónuupplýsinga og reglum sem settar eru samkvæmt þeim.  Í skjali þessu sem sett er til fyllingar stefnunni er að finna upplýsingar og fræðslu um þau atriði sem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ber að veita vegna öflunar og vinnslu persónuupplýsinga um viðskiptavini. </w:t>
      </w:r>
    </w:p>
    <w:p w14:paraId="7897261A" w14:textId="2CB16690" w:rsidR="004308CE" w:rsidRPr="004308CE" w:rsidRDefault="009039A7" w:rsidP="004308CE">
      <w:pPr>
        <w:pStyle w:val="ListParagraph"/>
        <w:jc w:val="both"/>
        <w:rPr>
          <w:rFonts w:ascii="Arial" w:hAnsi="Arial" w:cs="Arial"/>
          <w:b/>
          <w:i/>
          <w:sz w:val="20"/>
          <w:szCs w:val="20"/>
        </w:rPr>
      </w:pPr>
      <w:r>
        <w:rPr>
          <w:rFonts w:ascii="Arial" w:hAnsi="Arial" w:cs="Arial"/>
          <w:b/>
          <w:i/>
          <w:sz w:val="20"/>
          <w:szCs w:val="20"/>
        </w:rPr>
        <w:t xml:space="preserve"> </w:t>
      </w:r>
    </w:p>
    <w:p w14:paraId="599DB8E4"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Tilgangur vinnslu persónuupplýsinga um viðskiptavini</w:t>
      </w:r>
    </w:p>
    <w:p w14:paraId="654DB2DD" w14:textId="77777777" w:rsidR="004308CE" w:rsidRDefault="004308CE" w:rsidP="004308CE">
      <w:pPr>
        <w:pStyle w:val="ListParagraph"/>
        <w:jc w:val="both"/>
        <w:rPr>
          <w:rFonts w:ascii="Arial" w:hAnsi="Arial" w:cs="Arial"/>
          <w:sz w:val="20"/>
          <w:szCs w:val="20"/>
        </w:rPr>
      </w:pPr>
    </w:p>
    <w:p w14:paraId="12CAF000" w14:textId="6B242934"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safnar og vinnur tilgreindar persónuupplýsingar um viðskiptavini í þeim tilgangi að geta veitt honum þá þjónustu sem samið er um að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veiti og innheimt fyrir þá þjónustu áskilið endurgjald. Einnig svo unnt sé að tryggja ætíð bæði bestu mögulegu gæði þjónustu. </w:t>
      </w:r>
    </w:p>
    <w:p w14:paraId="0E65FC6E"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Einnig kann að vera unnið með persónuupplýsingar í þeim tilgangi að greina markaðsleg tækifæri með það fyrir augum að bjóða viðbótar þjónustu eða nýja þjónustu.</w:t>
      </w:r>
    </w:p>
    <w:p w14:paraId="7991C5EC"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Tilgangur með vinnslu persónuupplýsinga getur einnig verið annar en greint er frá hér að framan. Til dæmis heldur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úti rafrænni vöktun þar sem tilgangurinn er sértækur hverju sinni en slík vinnsla fer einkum fram til að tryggja öryggi starfsfólks, gæði þjónustu og í öryggis- og eignavörsluskyni: Myndavélaeftirlit í og við mannvirki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og OR samstæðu, símavöktun í þjónustuveri, </w:t>
      </w:r>
      <w:proofErr w:type="spellStart"/>
      <w:r w:rsidRPr="004308CE">
        <w:rPr>
          <w:rFonts w:ascii="Arial" w:hAnsi="Arial" w:cs="Arial"/>
          <w:sz w:val="20"/>
          <w:szCs w:val="20"/>
        </w:rPr>
        <w:t>ökuritar</w:t>
      </w:r>
      <w:proofErr w:type="spellEnd"/>
      <w:r w:rsidRPr="004308CE">
        <w:rPr>
          <w:rFonts w:ascii="Arial" w:hAnsi="Arial" w:cs="Arial"/>
          <w:sz w:val="20"/>
          <w:szCs w:val="20"/>
        </w:rPr>
        <w:t xml:space="preserve"> í bifreiðum  og með talstöðvum á </w:t>
      </w:r>
      <w:proofErr w:type="spellStart"/>
      <w:r w:rsidRPr="004308CE">
        <w:rPr>
          <w:rFonts w:ascii="Arial" w:hAnsi="Arial" w:cs="Arial"/>
          <w:sz w:val="20"/>
          <w:szCs w:val="20"/>
        </w:rPr>
        <w:t>Tetra</w:t>
      </w:r>
      <w:proofErr w:type="spellEnd"/>
      <w:r w:rsidRPr="004308CE">
        <w:rPr>
          <w:rFonts w:ascii="Arial" w:hAnsi="Arial" w:cs="Arial"/>
          <w:sz w:val="20"/>
          <w:szCs w:val="20"/>
        </w:rPr>
        <w:t xml:space="preserve"> samskiptakerfinu. Um rafræna vöktun gilda reglur persónuverndar um rafræna vöktun og </w:t>
      </w:r>
      <w:proofErr w:type="spellStart"/>
      <w:r w:rsidRPr="004308CE">
        <w:rPr>
          <w:rFonts w:ascii="Arial" w:hAnsi="Arial" w:cs="Arial"/>
          <w:sz w:val="20"/>
          <w:szCs w:val="20"/>
        </w:rPr>
        <w:t>leiðbeiningarskjöl</w:t>
      </w:r>
      <w:proofErr w:type="spellEnd"/>
      <w:r w:rsidRPr="004308CE">
        <w:rPr>
          <w:rFonts w:ascii="Arial" w:hAnsi="Arial" w:cs="Arial"/>
          <w:sz w:val="20"/>
          <w:szCs w:val="20"/>
        </w:rPr>
        <w:t xml:space="preserve"> í rekstrarhandbók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en þar er fjallað m.a. um tilgang vöktunar hverju sinni, hverjir sæti henni, hvar og hvenær henni er beitt, hverjar skyldur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eru í þeim efnum og hver réttindi starfsfólks eru. </w:t>
      </w:r>
    </w:p>
    <w:p w14:paraId="6862F740" w14:textId="77777777" w:rsidR="004308CE" w:rsidRPr="004308CE" w:rsidRDefault="004308CE" w:rsidP="004308CE">
      <w:pPr>
        <w:pStyle w:val="ListParagraph"/>
        <w:ind w:left="709"/>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ábyrgist að persónuupplýsingar um viðskiptavini verði ekki notaðar í öðrum tilgangi en þeim sem afmarkaður er hér að framan nema með fullri vitneskju og eða samþykki við</w:t>
      </w:r>
      <w:r w:rsidRPr="004308CE">
        <w:rPr>
          <w:rFonts w:ascii="Arial" w:hAnsi="Arial" w:cs="Arial"/>
          <w:sz w:val="20"/>
          <w:szCs w:val="20"/>
        </w:rPr>
        <w:softHyphen/>
        <w:t>skipta</w:t>
      </w:r>
      <w:r w:rsidRPr="004308CE">
        <w:rPr>
          <w:rFonts w:ascii="Arial" w:hAnsi="Arial" w:cs="Arial"/>
          <w:sz w:val="20"/>
          <w:szCs w:val="20"/>
        </w:rPr>
        <w:softHyphen/>
        <w:t xml:space="preserve">vinar. </w:t>
      </w:r>
    </w:p>
    <w:p w14:paraId="37B450A8" w14:textId="77777777" w:rsidR="004308CE" w:rsidRPr="004308CE" w:rsidRDefault="004308CE" w:rsidP="004308CE">
      <w:pPr>
        <w:jc w:val="both"/>
        <w:rPr>
          <w:rFonts w:ascii="Arial" w:hAnsi="Arial" w:cs="Arial"/>
          <w:sz w:val="20"/>
          <w:szCs w:val="20"/>
        </w:rPr>
      </w:pPr>
    </w:p>
    <w:p w14:paraId="1B8700EB"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Á hvaða heimild byggir vinnsla persónuupplýsinga um viðskiptavini</w:t>
      </w:r>
    </w:p>
    <w:p w14:paraId="2897AD50" w14:textId="77777777" w:rsidR="004308CE" w:rsidRDefault="004308CE" w:rsidP="004308CE">
      <w:pPr>
        <w:pStyle w:val="ListParagraph"/>
        <w:jc w:val="both"/>
        <w:rPr>
          <w:rFonts w:ascii="Arial" w:hAnsi="Arial" w:cs="Arial"/>
          <w:sz w:val="20"/>
          <w:szCs w:val="20"/>
        </w:rPr>
      </w:pPr>
    </w:p>
    <w:p w14:paraId="253B0094" w14:textId="340E6DD1"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Vinnsla persónuupplýsinga um viðskiptavini er einkum nauðsynleg vegna framkvæmdar á samningi milli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og viðkomandi einstaklings eða lögaðila sem einstaklingur starfar fyrir  um veitingu fyrirtækisins á ráðgjöf eða þjónustu.  Að auki kann einhver vinnsla að byggjast á lögum, t.a.m. lögum um opinber skjalasöfn nr. 77/2014, lögum um bókhald nr. 145/1994 og lögum um ársreikninga nr. 3/2006.</w:t>
      </w:r>
    </w:p>
    <w:p w14:paraId="6391F2FF"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Þar sem samþykki er grundvöllur vinnslu persónuupplýsinga  gilda um það sérstakir skilmálar sem viðkomandi einstaklingur hefur undirgengist þegar hann veitti samþykkið. Slíkum skilmálum verður ekki breytt nema að fengnu samþykki viðkomandi aðila. </w:t>
      </w:r>
    </w:p>
    <w:p w14:paraId="71241A8B" w14:textId="77777777" w:rsidR="004308CE" w:rsidRPr="004308CE" w:rsidRDefault="004308CE" w:rsidP="004308CE">
      <w:pPr>
        <w:pStyle w:val="ListParagraph"/>
        <w:jc w:val="both"/>
        <w:rPr>
          <w:rFonts w:ascii="Arial" w:hAnsi="Arial" w:cs="Arial"/>
          <w:i/>
          <w:sz w:val="20"/>
          <w:szCs w:val="20"/>
        </w:rPr>
      </w:pPr>
    </w:p>
    <w:p w14:paraId="111B34A5"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Tegund persónuupplýsinga sem unnið er með</w:t>
      </w:r>
    </w:p>
    <w:p w14:paraId="0F6746FD" w14:textId="77777777" w:rsidR="004308CE" w:rsidRDefault="004308CE" w:rsidP="004308CE">
      <w:pPr>
        <w:pStyle w:val="ListParagraph"/>
        <w:jc w:val="both"/>
        <w:rPr>
          <w:rFonts w:ascii="Arial" w:hAnsi="Arial" w:cs="Arial"/>
          <w:sz w:val="20"/>
          <w:szCs w:val="20"/>
        </w:rPr>
      </w:pPr>
    </w:p>
    <w:p w14:paraId="5BBF5204" w14:textId="5DE0AD5A"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safnar og vinnur einkum úr eftirfarandi upplýsingum um viðskiptavini sína og starfsfólk þeirra: </w:t>
      </w:r>
    </w:p>
    <w:p w14:paraId="55BA4682"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Nafn</w:t>
      </w:r>
    </w:p>
    <w:p w14:paraId="662FC802"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Kennitala</w:t>
      </w:r>
    </w:p>
    <w:p w14:paraId="5218EC50"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Heimilisfang</w:t>
      </w:r>
    </w:p>
    <w:p w14:paraId="212E8F02"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Símanúmer</w:t>
      </w:r>
    </w:p>
    <w:p w14:paraId="12310051"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Netfang</w:t>
      </w:r>
    </w:p>
    <w:p w14:paraId="7CE5ECED"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Bankareikninga ef við á</w:t>
      </w:r>
    </w:p>
    <w:p w14:paraId="1BBF4792"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Samskiptaupplýsingar</w:t>
      </w:r>
    </w:p>
    <w:p w14:paraId="14296F1A" w14:textId="77777777" w:rsidR="004308CE" w:rsidRPr="004308CE" w:rsidRDefault="004308CE" w:rsidP="004308CE">
      <w:pPr>
        <w:pStyle w:val="ListParagraph"/>
        <w:numPr>
          <w:ilvl w:val="1"/>
          <w:numId w:val="18"/>
        </w:numPr>
        <w:spacing w:after="160" w:line="259" w:lineRule="auto"/>
        <w:contextualSpacing/>
        <w:jc w:val="both"/>
        <w:rPr>
          <w:rFonts w:ascii="Arial" w:hAnsi="Arial" w:cs="Arial"/>
          <w:sz w:val="20"/>
          <w:szCs w:val="20"/>
        </w:rPr>
      </w:pPr>
      <w:r w:rsidRPr="004308CE">
        <w:rPr>
          <w:rFonts w:ascii="Arial" w:hAnsi="Arial" w:cs="Arial"/>
          <w:sz w:val="20"/>
          <w:szCs w:val="20"/>
        </w:rPr>
        <w:t>Gæslumyndavélar á almennum svæðum í og við starfsstöðvar</w:t>
      </w:r>
    </w:p>
    <w:p w14:paraId="268708C6" w14:textId="21052674" w:rsidR="004308CE" w:rsidRDefault="004308CE" w:rsidP="00191906">
      <w:pPr>
        <w:ind w:left="708"/>
        <w:jc w:val="both"/>
        <w:rPr>
          <w:rFonts w:ascii="Arial" w:hAnsi="Arial" w:cs="Arial"/>
          <w:sz w:val="20"/>
          <w:szCs w:val="20"/>
        </w:rPr>
      </w:pPr>
      <w:r w:rsidRPr="004308CE">
        <w:rPr>
          <w:rFonts w:ascii="Arial" w:hAnsi="Arial" w:cs="Arial"/>
          <w:sz w:val="20"/>
          <w:szCs w:val="20"/>
        </w:rPr>
        <w:t xml:space="preserve">Þegar viðskiptavinur á í samskiptum við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á samfélagsmiðlum gilda reglur viðkomandi miðils um vernd og vistun persónuupplýsinga. Þar sem við á færir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viðkomandi samskipti / upplýsingar yfir í sín kerfi og fer þar um vernd og vistun þeirra skv. persónuverndarstefnu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og reglum settum til innleiðingar á henni.</w:t>
      </w:r>
      <w:r>
        <w:rPr>
          <w:rFonts w:ascii="Arial" w:hAnsi="Arial" w:cs="Arial"/>
          <w:sz w:val="20"/>
          <w:szCs w:val="20"/>
        </w:rPr>
        <w:br w:type="page"/>
      </w:r>
    </w:p>
    <w:p w14:paraId="1B041975" w14:textId="77777777" w:rsidR="004308CE" w:rsidRPr="004308CE" w:rsidRDefault="004308CE" w:rsidP="004308CE">
      <w:pPr>
        <w:ind w:left="709"/>
        <w:jc w:val="both"/>
        <w:rPr>
          <w:rFonts w:ascii="Arial" w:hAnsi="Arial" w:cs="Arial"/>
          <w:sz w:val="20"/>
          <w:szCs w:val="20"/>
        </w:rPr>
      </w:pPr>
    </w:p>
    <w:p w14:paraId="2568635B" w14:textId="77777777" w:rsidR="004308CE" w:rsidRPr="004308CE" w:rsidRDefault="004308CE" w:rsidP="004308CE">
      <w:pPr>
        <w:pStyle w:val="ListParagraph"/>
        <w:numPr>
          <w:ilvl w:val="0"/>
          <w:numId w:val="18"/>
        </w:numPr>
        <w:spacing w:line="259" w:lineRule="auto"/>
        <w:contextualSpacing/>
        <w:jc w:val="both"/>
        <w:rPr>
          <w:rFonts w:ascii="Arial" w:hAnsi="Arial" w:cs="Arial"/>
          <w:sz w:val="20"/>
          <w:szCs w:val="20"/>
        </w:rPr>
      </w:pPr>
      <w:r w:rsidRPr="004308CE">
        <w:rPr>
          <w:rFonts w:ascii="Arial" w:hAnsi="Arial" w:cs="Arial"/>
          <w:b/>
          <w:bCs/>
          <w:sz w:val="20"/>
          <w:szCs w:val="20"/>
        </w:rPr>
        <w:t>Vefkökur</w:t>
      </w:r>
    </w:p>
    <w:p w14:paraId="30B86237" w14:textId="77777777"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safnar upplýsingum með notkun á </w:t>
      </w:r>
      <w:proofErr w:type="spellStart"/>
      <w:r w:rsidRPr="004308CE">
        <w:rPr>
          <w:rFonts w:ascii="Arial" w:hAnsi="Arial" w:cs="Arial"/>
          <w:sz w:val="20"/>
          <w:szCs w:val="20"/>
        </w:rPr>
        <w:t>vafrakökum</w:t>
      </w:r>
      <w:proofErr w:type="spellEnd"/>
      <w:r w:rsidRPr="004308CE">
        <w:rPr>
          <w:rFonts w:ascii="Arial" w:hAnsi="Arial" w:cs="Arial"/>
          <w:sz w:val="20"/>
          <w:szCs w:val="20"/>
        </w:rPr>
        <w:t xml:space="preserve">. </w:t>
      </w:r>
      <w:proofErr w:type="spellStart"/>
      <w:r w:rsidRPr="004308CE">
        <w:rPr>
          <w:rFonts w:ascii="Arial" w:hAnsi="Arial" w:cs="Arial"/>
          <w:sz w:val="20"/>
          <w:szCs w:val="20"/>
        </w:rPr>
        <w:t>Vafrakökur</w:t>
      </w:r>
      <w:proofErr w:type="spellEnd"/>
      <w:r w:rsidRPr="004308CE">
        <w:rPr>
          <w:rFonts w:ascii="Arial" w:hAnsi="Arial" w:cs="Arial"/>
          <w:sz w:val="20"/>
          <w:szCs w:val="20"/>
        </w:rPr>
        <w:t xml:space="preserve"> eru litlar textaskrár sem geymdar eru á vafra notenda. Við notum </w:t>
      </w:r>
      <w:proofErr w:type="spellStart"/>
      <w:r w:rsidRPr="004308CE">
        <w:rPr>
          <w:rFonts w:ascii="Arial" w:hAnsi="Arial" w:cs="Arial"/>
          <w:sz w:val="20"/>
          <w:szCs w:val="20"/>
        </w:rPr>
        <w:t>vafrakökur</w:t>
      </w:r>
      <w:proofErr w:type="spellEnd"/>
      <w:r w:rsidRPr="004308CE">
        <w:rPr>
          <w:rFonts w:ascii="Arial" w:hAnsi="Arial" w:cs="Arial"/>
          <w:sz w:val="20"/>
          <w:szCs w:val="20"/>
        </w:rPr>
        <w:t xml:space="preserve"> á vefsíðu okkar til að auðkenna notendur. Notkun á </w:t>
      </w:r>
      <w:proofErr w:type="spellStart"/>
      <w:r w:rsidRPr="004308CE">
        <w:rPr>
          <w:rFonts w:ascii="Arial" w:hAnsi="Arial" w:cs="Arial"/>
          <w:sz w:val="20"/>
          <w:szCs w:val="20"/>
        </w:rPr>
        <w:t>vafrakökum</w:t>
      </w:r>
      <w:proofErr w:type="spellEnd"/>
      <w:r w:rsidRPr="004308CE">
        <w:rPr>
          <w:rFonts w:ascii="Arial" w:hAnsi="Arial" w:cs="Arial"/>
          <w:sz w:val="20"/>
          <w:szCs w:val="20"/>
        </w:rPr>
        <w:t xml:space="preserve"> gerir okkur því kleift að veita notendum betri upplifun og stuðla að frekari þróun vefsíðunnar.</w:t>
      </w:r>
    </w:p>
    <w:p w14:paraId="2C9CAEC0" w14:textId="77777777" w:rsidR="004308CE" w:rsidRPr="004308CE" w:rsidRDefault="004308CE" w:rsidP="004308CE">
      <w:pPr>
        <w:pStyle w:val="ListParagraph"/>
        <w:jc w:val="both"/>
        <w:rPr>
          <w:rFonts w:ascii="Arial" w:hAnsi="Arial" w:cs="Arial"/>
          <w:sz w:val="20"/>
          <w:szCs w:val="20"/>
        </w:rPr>
      </w:pPr>
    </w:p>
    <w:p w14:paraId="11E8BC44" w14:textId="77777777"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styðst við ýmsar tegundir </w:t>
      </w:r>
      <w:proofErr w:type="spellStart"/>
      <w:r w:rsidRPr="004308CE">
        <w:rPr>
          <w:rFonts w:ascii="Arial" w:hAnsi="Arial" w:cs="Arial"/>
          <w:sz w:val="20"/>
          <w:szCs w:val="20"/>
        </w:rPr>
        <w:t>vafrakakna</w:t>
      </w:r>
      <w:proofErr w:type="spellEnd"/>
      <w:r w:rsidRPr="004308CE">
        <w:rPr>
          <w:rFonts w:ascii="Arial" w:hAnsi="Arial" w:cs="Arial"/>
          <w:sz w:val="20"/>
          <w:szCs w:val="20"/>
        </w:rPr>
        <w:t xml:space="preserve"> á vefsíðu sinni, en þær er í fyrsta lagi nauðsynlegar </w:t>
      </w:r>
      <w:proofErr w:type="spellStart"/>
      <w:r w:rsidRPr="004308CE">
        <w:rPr>
          <w:rFonts w:ascii="Arial" w:hAnsi="Arial" w:cs="Arial"/>
          <w:sz w:val="20"/>
          <w:szCs w:val="20"/>
        </w:rPr>
        <w:t>vafrakökur</w:t>
      </w:r>
      <w:proofErr w:type="spellEnd"/>
      <w:r w:rsidRPr="004308CE">
        <w:rPr>
          <w:rFonts w:ascii="Arial" w:hAnsi="Arial" w:cs="Arial"/>
          <w:sz w:val="20"/>
          <w:szCs w:val="20"/>
        </w:rPr>
        <w:t xml:space="preserve"> sem tryggja rétta virkni vefsíðunnar. Í öðru og þriðja lagi tölfræði- og </w:t>
      </w:r>
      <w:proofErr w:type="spellStart"/>
      <w:r w:rsidRPr="004308CE">
        <w:rPr>
          <w:rFonts w:ascii="Arial" w:hAnsi="Arial" w:cs="Arial"/>
          <w:sz w:val="20"/>
          <w:szCs w:val="20"/>
        </w:rPr>
        <w:t>stillingavafrakökur</w:t>
      </w:r>
      <w:proofErr w:type="spellEnd"/>
      <w:r w:rsidRPr="004308CE">
        <w:rPr>
          <w:rFonts w:ascii="Arial" w:hAnsi="Arial" w:cs="Arial"/>
          <w:sz w:val="20"/>
          <w:szCs w:val="20"/>
        </w:rPr>
        <w:t xml:space="preserve"> sem safna nafnlausum tölfræðiupplýsingum og muna stillingar notenda á vefsíðunni og í fjórða lagi </w:t>
      </w:r>
      <w:proofErr w:type="spellStart"/>
      <w:r w:rsidRPr="004308CE">
        <w:rPr>
          <w:rFonts w:ascii="Arial" w:hAnsi="Arial" w:cs="Arial"/>
          <w:sz w:val="20"/>
          <w:szCs w:val="20"/>
        </w:rPr>
        <w:t>vafrakökur</w:t>
      </w:r>
      <w:proofErr w:type="spellEnd"/>
      <w:r w:rsidRPr="004308CE">
        <w:rPr>
          <w:rFonts w:ascii="Arial" w:hAnsi="Arial" w:cs="Arial"/>
          <w:sz w:val="20"/>
          <w:szCs w:val="20"/>
        </w:rPr>
        <w:t xml:space="preserve"> sem notaðar eru í markaðslegum tilgangi, en þær safna upplýsingum um virkni notenda í þeim tilgangi að sníða auglýsingar og annað efni að hverjum notanda. </w:t>
      </w:r>
    </w:p>
    <w:p w14:paraId="288B3F3E" w14:textId="77777777" w:rsidR="004308CE" w:rsidRPr="004308CE" w:rsidRDefault="004308CE" w:rsidP="004308CE">
      <w:pPr>
        <w:pStyle w:val="ListParagraph"/>
        <w:jc w:val="both"/>
        <w:rPr>
          <w:rFonts w:ascii="Arial" w:hAnsi="Arial" w:cs="Arial"/>
          <w:sz w:val="20"/>
          <w:szCs w:val="20"/>
        </w:rPr>
      </w:pPr>
    </w:p>
    <w:p w14:paraId="0105EC64"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Fyrir nánari upplýsingar um vinnslu persónuupplýsinga hjá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með </w:t>
      </w:r>
      <w:proofErr w:type="spellStart"/>
      <w:r w:rsidRPr="004308CE">
        <w:rPr>
          <w:rFonts w:ascii="Arial" w:hAnsi="Arial" w:cs="Arial"/>
          <w:sz w:val="20"/>
          <w:szCs w:val="20"/>
        </w:rPr>
        <w:t>vafrakökum</w:t>
      </w:r>
      <w:proofErr w:type="spellEnd"/>
      <w:r w:rsidRPr="004308CE">
        <w:rPr>
          <w:rFonts w:ascii="Arial" w:hAnsi="Arial" w:cs="Arial"/>
          <w:sz w:val="20"/>
          <w:szCs w:val="20"/>
        </w:rPr>
        <w:t xml:space="preserve"> vísast til fræðslu um </w:t>
      </w:r>
      <w:proofErr w:type="spellStart"/>
      <w:r w:rsidRPr="004308CE">
        <w:rPr>
          <w:rFonts w:ascii="Arial" w:hAnsi="Arial" w:cs="Arial"/>
          <w:sz w:val="20"/>
          <w:szCs w:val="20"/>
        </w:rPr>
        <w:t>vafrakökur</w:t>
      </w:r>
      <w:proofErr w:type="spellEnd"/>
      <w:r w:rsidRPr="004308CE">
        <w:rPr>
          <w:rFonts w:ascii="Arial" w:hAnsi="Arial" w:cs="Arial"/>
          <w:sz w:val="20"/>
          <w:szCs w:val="20"/>
        </w:rPr>
        <w:t xml:space="preserve"> á vefsíðu fyrirtækisins.</w:t>
      </w:r>
    </w:p>
    <w:p w14:paraId="5B4A7B03" w14:textId="77777777" w:rsidR="004308CE" w:rsidRPr="004308CE" w:rsidRDefault="004308CE" w:rsidP="004308CE">
      <w:pPr>
        <w:pStyle w:val="ListParagraph"/>
        <w:jc w:val="both"/>
        <w:rPr>
          <w:rFonts w:ascii="Arial" w:hAnsi="Arial" w:cs="Arial"/>
          <w:sz w:val="20"/>
          <w:szCs w:val="20"/>
        </w:rPr>
      </w:pPr>
    </w:p>
    <w:p w14:paraId="535E1541"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Viðtakendur persónuupplýsinga um viðskiptavini og starfsfólk þeirra</w:t>
      </w:r>
    </w:p>
    <w:p w14:paraId="3DD68F9A" w14:textId="77777777" w:rsidR="004308CE" w:rsidRDefault="004308CE" w:rsidP="004308CE">
      <w:pPr>
        <w:pStyle w:val="ListParagraph"/>
        <w:jc w:val="both"/>
        <w:rPr>
          <w:rFonts w:ascii="Arial" w:hAnsi="Arial" w:cs="Arial"/>
          <w:sz w:val="20"/>
          <w:szCs w:val="20"/>
        </w:rPr>
      </w:pPr>
    </w:p>
    <w:p w14:paraId="5B624AE2" w14:textId="4315FEA3"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Upplýsingar um viðskiptavini eru </w:t>
      </w:r>
      <w:proofErr w:type="spellStart"/>
      <w:r w:rsidRPr="004308CE">
        <w:rPr>
          <w:rFonts w:ascii="Arial" w:hAnsi="Arial" w:cs="Arial"/>
          <w:sz w:val="20"/>
          <w:szCs w:val="20"/>
        </w:rPr>
        <w:t>vistaðar</w:t>
      </w:r>
      <w:proofErr w:type="spellEnd"/>
      <w:r w:rsidRPr="004308CE">
        <w:rPr>
          <w:rFonts w:ascii="Arial" w:hAnsi="Arial" w:cs="Arial"/>
          <w:sz w:val="20"/>
          <w:szCs w:val="20"/>
        </w:rPr>
        <w:t xml:space="preserve"> hjá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eða á vegum fyrirtækisins á Íslandi eða hjá samstarfsaðila innan EES-svæðisins þar sem reglur um meðferð persónuupplýsinga eru þær sömu og á Íslandi. Persónuupplýsingar verða ekki afhentar þriðja aðila nema á grundvelli laga</w:t>
      </w:r>
      <w:r w:rsidRPr="004308CE">
        <w:rPr>
          <w:rFonts w:ascii="Arial" w:hAnsi="Arial" w:cs="Arial"/>
          <w:sz w:val="20"/>
          <w:szCs w:val="20"/>
        </w:rPr>
        <w:softHyphen/>
        <w:t>heim</w:t>
      </w:r>
      <w:r w:rsidRPr="004308CE">
        <w:rPr>
          <w:rFonts w:ascii="Arial" w:hAnsi="Arial" w:cs="Arial"/>
          <w:sz w:val="20"/>
          <w:szCs w:val="20"/>
        </w:rPr>
        <w:softHyphen/>
        <w:t>ildar, stjórnvaldsfyrirmæla, dómsúrskurðar, vinnslusamnings eða samþykkis við</w:t>
      </w:r>
      <w:r w:rsidRPr="004308CE">
        <w:rPr>
          <w:rFonts w:ascii="Arial" w:hAnsi="Arial" w:cs="Arial"/>
          <w:sz w:val="20"/>
          <w:szCs w:val="20"/>
        </w:rPr>
        <w:softHyphen/>
        <w:t>skipta</w:t>
      </w:r>
      <w:r w:rsidRPr="004308CE">
        <w:rPr>
          <w:rFonts w:ascii="Arial" w:hAnsi="Arial" w:cs="Arial"/>
          <w:sz w:val="20"/>
          <w:szCs w:val="20"/>
        </w:rPr>
        <w:softHyphen/>
        <w:t xml:space="preserve">vinar.  </w:t>
      </w:r>
    </w:p>
    <w:p w14:paraId="64DFABFF" w14:textId="77777777" w:rsidR="004308CE" w:rsidRPr="004308CE" w:rsidRDefault="004308CE" w:rsidP="004308CE">
      <w:pPr>
        <w:pStyle w:val="ListParagraph"/>
        <w:jc w:val="both"/>
        <w:rPr>
          <w:rFonts w:ascii="Arial" w:hAnsi="Arial" w:cs="Arial"/>
          <w:sz w:val="20"/>
          <w:szCs w:val="20"/>
        </w:rPr>
      </w:pPr>
    </w:p>
    <w:p w14:paraId="73D6450D"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 xml:space="preserve">Varðveislutími - Hversu lengi persónuupplýsingar um viðskiptavini eru varðveittar </w:t>
      </w:r>
    </w:p>
    <w:p w14:paraId="7238B325" w14:textId="77777777" w:rsidR="004308CE" w:rsidRDefault="004308CE" w:rsidP="004308CE">
      <w:pPr>
        <w:pStyle w:val="ListParagraph"/>
        <w:jc w:val="both"/>
        <w:rPr>
          <w:rFonts w:ascii="Arial" w:hAnsi="Arial" w:cs="Arial"/>
          <w:sz w:val="20"/>
          <w:szCs w:val="20"/>
        </w:rPr>
      </w:pPr>
    </w:p>
    <w:p w14:paraId="7E2407BE" w14:textId="6B4FDF5C"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vistar persónuupplýsingar í þann tíma sem lög gera ráð fyrir og nauðsynlegt er </w:t>
      </w:r>
      <w:proofErr w:type="spellStart"/>
      <w:r w:rsidRPr="004308CE">
        <w:rPr>
          <w:rFonts w:ascii="Arial" w:hAnsi="Arial" w:cs="Arial"/>
          <w:sz w:val="20"/>
          <w:szCs w:val="20"/>
        </w:rPr>
        <w:t>m.v</w:t>
      </w:r>
      <w:proofErr w:type="spellEnd"/>
      <w:r w:rsidRPr="004308CE">
        <w:rPr>
          <w:rFonts w:ascii="Arial" w:hAnsi="Arial" w:cs="Arial"/>
          <w:sz w:val="20"/>
          <w:szCs w:val="20"/>
        </w:rPr>
        <w:t xml:space="preserve">. tilgang vinnslunnar. Þar sem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er í eigu opinberra aðila lýtur fyrirtækið lögum um opinber skjalasöfn og ber því varðveislu- og skilaskyldu samkvæmt þeim. Eru fyrirtækinu því ákveðnar hömlur settar hvað eyðingu gagna varðar. Þeim gögnum sem heimild stendur til að eytt verði skv. sérstöku leyfi Borgarskjalasafns verður eytt í samræmi við veitta heimild hverju sinni. </w:t>
      </w:r>
    </w:p>
    <w:p w14:paraId="474A0653" w14:textId="77777777" w:rsidR="004308CE" w:rsidRPr="004308CE" w:rsidRDefault="004308CE" w:rsidP="004308CE">
      <w:pPr>
        <w:pStyle w:val="ListParagraph"/>
        <w:jc w:val="both"/>
        <w:rPr>
          <w:rFonts w:ascii="Arial" w:hAnsi="Arial" w:cs="Arial"/>
          <w:i/>
          <w:sz w:val="20"/>
          <w:szCs w:val="20"/>
        </w:rPr>
      </w:pPr>
    </w:p>
    <w:p w14:paraId="7DE17331"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 xml:space="preserve">Réttur viðskiptavinar eða starfsfólks hans til andmæla, til aðgangs, leiðréttingar og eyðingar/takmörkunar vinnslu </w:t>
      </w:r>
    </w:p>
    <w:p w14:paraId="495D939E" w14:textId="77777777" w:rsidR="004308CE" w:rsidRDefault="004308CE" w:rsidP="004308CE">
      <w:pPr>
        <w:pStyle w:val="ListParagraph"/>
        <w:jc w:val="both"/>
        <w:rPr>
          <w:rFonts w:ascii="Arial" w:hAnsi="Arial" w:cs="Arial"/>
          <w:sz w:val="20"/>
          <w:szCs w:val="20"/>
        </w:rPr>
      </w:pPr>
    </w:p>
    <w:p w14:paraId="4D0D2539" w14:textId="043D93D9"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Viðskiptavinur eða starfsmaður hans hefur rétt til að andmæla söfnun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á persónuupplýsingum telji hann að hún samræmist ekki tilgangi hennar, meðalhófs sé ekki gætt eða ef hann telur að ná megi sama tilgangi með vægari hætti. </w:t>
      </w:r>
    </w:p>
    <w:p w14:paraId="0C59D074"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Viðskiptavinur eða starfsmaður hans getur óskað eftir því að fá upplýsingar um þá vinnslu sem á sér stað hjá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um hann enda standi hagsmunir annarra ekki í vegi fyrir því. Beiðni  þar um skal afgreidd eins fljótt og auðið er og ekki síðar en innan mánaðar frá móttöku beiðni viðskiptavinar þar um. </w:t>
      </w:r>
    </w:p>
    <w:p w14:paraId="6C9EB653"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Viðskiptavinur eða starfsmaður hans kann að eiga rétt á að krefjast þess að röngum, villandi eða ófullkomnum persónu</w:t>
      </w:r>
      <w:r w:rsidRPr="004308CE">
        <w:rPr>
          <w:rFonts w:ascii="Arial" w:hAnsi="Arial" w:cs="Arial"/>
          <w:sz w:val="20"/>
          <w:szCs w:val="20"/>
        </w:rPr>
        <w:softHyphen/>
        <w:t xml:space="preserve">upplýsingum um sig verði leiðréttar og eða þeim eytt. </w:t>
      </w:r>
    </w:p>
    <w:p w14:paraId="1FC5733C" w14:textId="77777777" w:rsidR="004308CE" w:rsidRPr="004308CE" w:rsidRDefault="004308CE" w:rsidP="004308CE">
      <w:pPr>
        <w:pStyle w:val="ListParagraph"/>
        <w:jc w:val="both"/>
        <w:rPr>
          <w:rFonts w:ascii="Arial" w:hAnsi="Arial" w:cs="Arial"/>
          <w:sz w:val="20"/>
          <w:szCs w:val="20"/>
        </w:rPr>
      </w:pPr>
    </w:p>
    <w:p w14:paraId="74E2799E"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Réttur viðskiptavinar til að leggja fram kvörtun og athugasemdir</w:t>
      </w:r>
    </w:p>
    <w:p w14:paraId="42FC6DF5" w14:textId="77777777" w:rsidR="004308CE" w:rsidRDefault="004308CE" w:rsidP="004308CE">
      <w:pPr>
        <w:pStyle w:val="ListParagraph"/>
        <w:ind w:left="709"/>
        <w:jc w:val="both"/>
        <w:rPr>
          <w:rFonts w:ascii="Arial" w:hAnsi="Arial" w:cs="Arial"/>
          <w:sz w:val="20"/>
          <w:szCs w:val="20"/>
        </w:rPr>
      </w:pPr>
    </w:p>
    <w:p w14:paraId="2F60A4C6" w14:textId="25F4FF8C" w:rsidR="004308CE" w:rsidRPr="004308CE" w:rsidRDefault="004308CE" w:rsidP="004308CE">
      <w:pPr>
        <w:pStyle w:val="ListParagraph"/>
        <w:ind w:left="709"/>
        <w:jc w:val="both"/>
        <w:rPr>
          <w:rFonts w:ascii="Arial" w:hAnsi="Arial" w:cs="Arial"/>
          <w:sz w:val="20"/>
          <w:szCs w:val="20"/>
        </w:rPr>
      </w:pPr>
      <w:r w:rsidRPr="004308CE">
        <w:rPr>
          <w:rFonts w:ascii="Arial" w:hAnsi="Arial" w:cs="Arial"/>
          <w:sz w:val="20"/>
          <w:szCs w:val="20"/>
        </w:rPr>
        <w:t xml:space="preserve">Vilji viðskiptavinur eða starfsmaður hans koma andmælum, kvörtun eða athugasemdum á framfæri vegna vinnslu persónuupplýsinga skal henni beint að fyrirtækinu. Sé ekki brugðist við af hálfu viðkomandi einingar getur viðskiptavinur leitað til persónuverndarfulltrúa samstæðu OR, </w:t>
      </w:r>
      <w:hyperlink r:id="rId12" w:history="1">
        <w:r w:rsidRPr="004308CE">
          <w:rPr>
            <w:rFonts w:ascii="Arial" w:hAnsi="Arial" w:cs="Arial"/>
            <w:sz w:val="20"/>
            <w:szCs w:val="20"/>
          </w:rPr>
          <w:t>personuverndarfulltrui@or.is</w:t>
        </w:r>
      </w:hyperlink>
      <w:r w:rsidRPr="004308CE">
        <w:rPr>
          <w:rFonts w:ascii="Arial" w:hAnsi="Arial" w:cs="Arial"/>
          <w:sz w:val="20"/>
          <w:szCs w:val="20"/>
        </w:rPr>
        <w:t xml:space="preserve"> (sjá nánar hér að neðan).  </w:t>
      </w:r>
    </w:p>
    <w:p w14:paraId="299E1BDE" w14:textId="77777777" w:rsidR="004308CE" w:rsidRPr="004308CE" w:rsidRDefault="004308CE" w:rsidP="004308CE">
      <w:pPr>
        <w:pStyle w:val="ListParagraph"/>
        <w:spacing w:after="120"/>
        <w:jc w:val="both"/>
        <w:rPr>
          <w:rFonts w:ascii="Arial" w:hAnsi="Arial" w:cs="Arial"/>
          <w:sz w:val="20"/>
          <w:szCs w:val="20"/>
        </w:rPr>
      </w:pPr>
      <w:r w:rsidRPr="004308CE">
        <w:rPr>
          <w:rFonts w:ascii="Arial" w:hAnsi="Arial" w:cs="Arial"/>
          <w:sz w:val="20"/>
          <w:szCs w:val="20"/>
        </w:rPr>
        <w:t>Viðskiptavini er einnig heimilt að bera vinnslu persónuupplýsinga undir Persónuvernd (www.personuvernd.is)</w:t>
      </w:r>
    </w:p>
    <w:p w14:paraId="5EABCE7D" w14:textId="77777777" w:rsidR="004308CE" w:rsidRPr="004308CE" w:rsidRDefault="004308CE" w:rsidP="004308CE">
      <w:pPr>
        <w:pStyle w:val="ListParagraph"/>
        <w:jc w:val="both"/>
        <w:rPr>
          <w:rFonts w:ascii="Arial" w:hAnsi="Arial" w:cs="Arial"/>
          <w:sz w:val="20"/>
          <w:szCs w:val="20"/>
        </w:rPr>
      </w:pPr>
    </w:p>
    <w:p w14:paraId="001D6A21"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Nákvæmni og áreiðanleiki upplýsinga</w:t>
      </w:r>
    </w:p>
    <w:p w14:paraId="2B3194A6" w14:textId="77777777" w:rsidR="004308CE" w:rsidRDefault="004308CE" w:rsidP="004308CE">
      <w:pPr>
        <w:pStyle w:val="ListParagraph"/>
        <w:jc w:val="both"/>
        <w:rPr>
          <w:rFonts w:ascii="Arial" w:hAnsi="Arial" w:cs="Arial"/>
          <w:sz w:val="20"/>
          <w:szCs w:val="20"/>
        </w:rPr>
      </w:pPr>
    </w:p>
    <w:p w14:paraId="037D29DE" w14:textId="53BA3FE2"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ber ábyrgð á áreiðanleika upplýsinga og að upplýsingar um viðskiptavin og eða starfsfólk þeirra séu ávallt upp</w:t>
      </w:r>
      <w:r w:rsidRPr="004308CE">
        <w:rPr>
          <w:rFonts w:ascii="Arial" w:hAnsi="Arial" w:cs="Arial"/>
          <w:sz w:val="20"/>
          <w:szCs w:val="20"/>
        </w:rPr>
        <w:softHyphen/>
        <w:t xml:space="preserve">færðar í samræmi við tilkynningar hans um breytingar og að teknu tilliti til tilgangs vinnslunnar. </w:t>
      </w:r>
    </w:p>
    <w:p w14:paraId="73BBCDC3"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Viðskiptavinur og starfsfólk þeirra ber ábyrgð á að upplýsa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um breytingar sem gera þarf á upplýsingum um hann. </w:t>
      </w:r>
    </w:p>
    <w:p w14:paraId="06D1AF2F" w14:textId="1813DDB2" w:rsidR="004308CE" w:rsidRDefault="004308CE">
      <w:pPr>
        <w:rPr>
          <w:rFonts w:ascii="Arial" w:hAnsi="Arial" w:cs="Arial"/>
          <w:i/>
          <w:sz w:val="20"/>
          <w:szCs w:val="20"/>
        </w:rPr>
      </w:pPr>
      <w:r>
        <w:rPr>
          <w:rFonts w:ascii="Arial" w:hAnsi="Arial" w:cs="Arial"/>
          <w:i/>
          <w:sz w:val="20"/>
          <w:szCs w:val="20"/>
        </w:rPr>
        <w:br w:type="page"/>
      </w:r>
    </w:p>
    <w:p w14:paraId="4D2CC6BD" w14:textId="77777777" w:rsidR="004308CE" w:rsidRPr="004308CE" w:rsidRDefault="004308CE" w:rsidP="004308CE">
      <w:pPr>
        <w:pStyle w:val="ListParagraph"/>
        <w:jc w:val="both"/>
        <w:rPr>
          <w:rFonts w:ascii="Arial" w:hAnsi="Arial" w:cs="Arial"/>
          <w:i/>
          <w:sz w:val="20"/>
          <w:szCs w:val="20"/>
        </w:rPr>
      </w:pPr>
    </w:p>
    <w:p w14:paraId="353A5CA4" w14:textId="77777777" w:rsidR="004308CE" w:rsidRP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Öryggi persónuupplýsinga um viðskiptavini og starfsfólk þeirra</w:t>
      </w:r>
    </w:p>
    <w:p w14:paraId="7EDF6247" w14:textId="77777777" w:rsidR="004308CE" w:rsidRDefault="004308CE" w:rsidP="004308CE">
      <w:pPr>
        <w:pStyle w:val="ListParagraph"/>
        <w:jc w:val="both"/>
        <w:rPr>
          <w:rFonts w:ascii="Arial" w:hAnsi="Arial" w:cs="Arial"/>
          <w:sz w:val="20"/>
          <w:szCs w:val="20"/>
        </w:rPr>
      </w:pPr>
    </w:p>
    <w:p w14:paraId="1B00CCC2" w14:textId="28206C16" w:rsidR="004308CE" w:rsidRPr="004308CE" w:rsidRDefault="004308CE" w:rsidP="004308CE">
      <w:pPr>
        <w:pStyle w:val="ListParagraph"/>
        <w:jc w:val="both"/>
        <w:rPr>
          <w:rFonts w:ascii="Arial" w:hAnsi="Arial" w:cs="Arial"/>
          <w:sz w:val="20"/>
          <w:szCs w:val="20"/>
        </w:rPr>
      </w:pPr>
      <w:proofErr w:type="spellStart"/>
      <w:r w:rsidRPr="004308CE">
        <w:rPr>
          <w:rFonts w:ascii="Arial" w:hAnsi="Arial" w:cs="Arial"/>
          <w:sz w:val="20"/>
          <w:szCs w:val="20"/>
        </w:rPr>
        <w:t>Carbfix</w:t>
      </w:r>
      <w:proofErr w:type="spellEnd"/>
      <w:r w:rsidRPr="004308CE">
        <w:rPr>
          <w:rFonts w:ascii="Arial" w:hAnsi="Arial" w:cs="Arial"/>
          <w:sz w:val="20"/>
          <w:szCs w:val="20"/>
        </w:rPr>
        <w:t xml:space="preserve"> tryggir öryggi persónuupplýsinga með tæknilegum og skipulagslegum ráðstöfunum. Um þær ráðstafanir er fjallað nánar í upplýsingaöryggisstefnu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og viðeigandi leið</w:t>
      </w:r>
      <w:r w:rsidRPr="004308CE">
        <w:rPr>
          <w:rFonts w:ascii="Arial" w:hAnsi="Arial" w:cs="Arial"/>
          <w:sz w:val="20"/>
          <w:szCs w:val="20"/>
        </w:rPr>
        <w:softHyphen/>
        <w:t>beininga</w:t>
      </w:r>
      <w:r w:rsidRPr="004308CE">
        <w:rPr>
          <w:rFonts w:ascii="Arial" w:hAnsi="Arial" w:cs="Arial"/>
          <w:sz w:val="20"/>
          <w:szCs w:val="20"/>
        </w:rPr>
        <w:softHyphen/>
        <w:t xml:space="preserve">skjölum í rekstrarhandbók </w:t>
      </w:r>
      <w:proofErr w:type="spellStart"/>
      <w:r w:rsidRPr="004308CE">
        <w:rPr>
          <w:rFonts w:ascii="Arial" w:hAnsi="Arial" w:cs="Arial"/>
          <w:sz w:val="20"/>
          <w:szCs w:val="20"/>
        </w:rPr>
        <w:t>Carbfix</w:t>
      </w:r>
      <w:proofErr w:type="spellEnd"/>
      <w:r w:rsidRPr="004308CE">
        <w:rPr>
          <w:rFonts w:ascii="Arial" w:hAnsi="Arial" w:cs="Arial"/>
          <w:sz w:val="20"/>
          <w:szCs w:val="20"/>
        </w:rPr>
        <w:t xml:space="preserve">.  </w:t>
      </w:r>
    </w:p>
    <w:p w14:paraId="08BBE567"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 xml:space="preserve">Aðgangur að persónuupplýsingum um viðskiptavini er takmarkaður við það starfsfólk, sem nauðsynlega þarf slíkan aðgang til að ná fram tilgangi vinnslunnar. Starfsfólk er upplýst og meðvitað um skyldu þeirra til að viðhalda trúnaði og öryggi persónuupplýsinga sem þeir hafa aðgang að. Trúnaður og þagnarskylda þeirra gildir áfram þótt látið sé af störfum.  </w:t>
      </w:r>
    </w:p>
    <w:p w14:paraId="2B5C595D" w14:textId="77777777" w:rsidR="004308CE" w:rsidRPr="004308CE" w:rsidRDefault="004308CE" w:rsidP="004308CE">
      <w:pPr>
        <w:pStyle w:val="ListParagraph"/>
        <w:jc w:val="both"/>
        <w:rPr>
          <w:rFonts w:ascii="Arial" w:hAnsi="Arial" w:cs="Arial"/>
          <w:sz w:val="20"/>
          <w:szCs w:val="20"/>
        </w:rPr>
      </w:pPr>
      <w:r w:rsidRPr="004308CE">
        <w:rPr>
          <w:rFonts w:ascii="Arial" w:hAnsi="Arial" w:cs="Arial"/>
          <w:sz w:val="20"/>
          <w:szCs w:val="20"/>
        </w:rPr>
        <w:t>Stjórnunarkerfi upplýsingaöryggis er byggt upp samkvæmt ÍST ISO/IEC 27001:2017 staðlinum. Öryggisráðstafanir í starfsemi OR eru innleiddar í samræmi við staðalinn. Stjórnunarkerfið er vottað af faggiltum vottunaraðila (BSI).</w:t>
      </w:r>
    </w:p>
    <w:p w14:paraId="10DD206D" w14:textId="77777777" w:rsidR="004308CE" w:rsidRPr="004308CE" w:rsidRDefault="004308CE" w:rsidP="004308CE">
      <w:pPr>
        <w:pStyle w:val="ListParagraph"/>
        <w:jc w:val="both"/>
        <w:rPr>
          <w:rFonts w:ascii="Arial" w:hAnsi="Arial" w:cs="Arial"/>
          <w:sz w:val="20"/>
          <w:szCs w:val="20"/>
        </w:rPr>
      </w:pPr>
    </w:p>
    <w:p w14:paraId="0E31AEB2" w14:textId="77777777" w:rsidR="004308CE" w:rsidRPr="004308CE" w:rsidRDefault="004308CE" w:rsidP="004308CE">
      <w:pPr>
        <w:spacing w:after="120"/>
        <w:jc w:val="both"/>
        <w:rPr>
          <w:rFonts w:ascii="Arial" w:hAnsi="Arial" w:cs="Arial"/>
          <w:sz w:val="20"/>
          <w:szCs w:val="20"/>
        </w:rPr>
      </w:pPr>
      <w:r w:rsidRPr="004308CE">
        <w:rPr>
          <w:rFonts w:ascii="Arial" w:hAnsi="Arial" w:cs="Arial"/>
          <w:sz w:val="20"/>
          <w:szCs w:val="20"/>
        </w:rPr>
        <w:t xml:space="preserve">Að öðru leyti en kveðið er á um hér að framan fer um meðferð persónuupplýsinga um starfsfólk skv. lögum nr. 90/2018 um persónuvernd og vinnslu persónuupplýsinga, og ráðstöfunum sem innleiddar eru af hálfu OR og dótturfélaga á grundvelli þeirra.   </w:t>
      </w:r>
    </w:p>
    <w:p w14:paraId="2307A5E0" w14:textId="77777777" w:rsidR="004308CE" w:rsidRPr="004308CE" w:rsidRDefault="004308CE" w:rsidP="004308CE">
      <w:pPr>
        <w:spacing w:after="120"/>
        <w:contextualSpacing/>
        <w:jc w:val="both"/>
        <w:rPr>
          <w:rFonts w:ascii="Arial" w:hAnsi="Arial" w:cs="Arial"/>
          <w:sz w:val="20"/>
          <w:szCs w:val="20"/>
        </w:rPr>
      </w:pPr>
      <w:r w:rsidRPr="004308CE">
        <w:rPr>
          <w:rFonts w:ascii="Arial" w:hAnsi="Arial" w:cs="Arial"/>
          <w:sz w:val="20"/>
          <w:szCs w:val="20"/>
        </w:rPr>
        <w:t xml:space="preserve">Persónuverndarfulltrúi OR er Hörður Helgi Helgason, lögmaður á Landslögum, Borgartúni 26, 105 Reykjavík. Sími 520-2900, </w:t>
      </w:r>
      <w:hyperlink r:id="rId13" w:history="1">
        <w:r w:rsidRPr="004308CE">
          <w:rPr>
            <w:rStyle w:val="Hyperlink"/>
            <w:rFonts w:ascii="Arial" w:hAnsi="Arial" w:cs="Arial"/>
            <w:sz w:val="20"/>
            <w:szCs w:val="20"/>
          </w:rPr>
          <w:t>personuverndarfulltrui@or.is</w:t>
        </w:r>
      </w:hyperlink>
      <w:r w:rsidRPr="004308CE">
        <w:rPr>
          <w:rFonts w:ascii="Arial" w:hAnsi="Arial" w:cs="Arial"/>
          <w:sz w:val="20"/>
          <w:szCs w:val="20"/>
        </w:rPr>
        <w:t>.</w:t>
      </w:r>
    </w:p>
    <w:p w14:paraId="483830FB" w14:textId="3C9D0E6D" w:rsidR="00E83EB5" w:rsidRDefault="00E83EB5" w:rsidP="004308CE">
      <w:pPr>
        <w:rPr>
          <w:rFonts w:ascii="Arial" w:hAnsi="Arial" w:cs="Arial"/>
          <w:sz w:val="20"/>
          <w:szCs w:val="20"/>
        </w:rPr>
      </w:pPr>
    </w:p>
    <w:p w14:paraId="703F4728" w14:textId="4699C863" w:rsidR="004308CE" w:rsidRDefault="004308CE" w:rsidP="004308CE">
      <w:pPr>
        <w:rPr>
          <w:rFonts w:ascii="Arial" w:hAnsi="Arial" w:cs="Arial"/>
          <w:sz w:val="20"/>
          <w:szCs w:val="20"/>
        </w:rPr>
      </w:pPr>
    </w:p>
    <w:p w14:paraId="14A94560" w14:textId="5C4E4A13" w:rsidR="004308CE" w:rsidRDefault="004308CE" w:rsidP="004308CE">
      <w:pPr>
        <w:pStyle w:val="ListParagraph"/>
        <w:numPr>
          <w:ilvl w:val="0"/>
          <w:numId w:val="18"/>
        </w:numPr>
        <w:spacing w:after="160" w:line="259" w:lineRule="auto"/>
        <w:contextualSpacing/>
        <w:jc w:val="both"/>
        <w:rPr>
          <w:rFonts w:ascii="Arial" w:hAnsi="Arial" w:cs="Arial"/>
          <w:b/>
          <w:sz w:val="20"/>
          <w:szCs w:val="20"/>
        </w:rPr>
      </w:pPr>
      <w:r w:rsidRPr="004308CE">
        <w:rPr>
          <w:rFonts w:ascii="Arial" w:hAnsi="Arial" w:cs="Arial"/>
          <w:b/>
          <w:sz w:val="20"/>
          <w:szCs w:val="20"/>
        </w:rPr>
        <w:t>Tilvísanir</w:t>
      </w:r>
    </w:p>
    <w:p w14:paraId="7C70CFBB" w14:textId="0EDE3611" w:rsidR="00191906" w:rsidRPr="00191906" w:rsidRDefault="00000000" w:rsidP="00191906">
      <w:pPr>
        <w:spacing w:after="160" w:line="259" w:lineRule="auto"/>
        <w:contextualSpacing/>
        <w:jc w:val="both"/>
        <w:rPr>
          <w:rFonts w:ascii="Arial" w:hAnsi="Arial" w:cs="Arial"/>
          <w:b/>
          <w:sz w:val="20"/>
          <w:szCs w:val="20"/>
        </w:rPr>
      </w:pPr>
      <w:hyperlink r:id="rId14" w:history="1">
        <w:r w:rsidR="00191906" w:rsidRPr="0068307C">
          <w:rPr>
            <w:rStyle w:val="Hyperlink"/>
            <w:rFonts w:ascii="Arial" w:hAnsi="Arial" w:cs="Arial"/>
            <w:sz w:val="20"/>
            <w:szCs w:val="20"/>
          </w:rPr>
          <w:t>STE-450</w:t>
        </w:r>
      </w:hyperlink>
      <w:r w:rsidR="00191906" w:rsidRPr="0068307C">
        <w:rPr>
          <w:rFonts w:ascii="Arial" w:hAnsi="Arial" w:cs="Arial"/>
          <w:sz w:val="20"/>
          <w:szCs w:val="20"/>
        </w:rPr>
        <w:t xml:space="preserve">; Stefna </w:t>
      </w:r>
      <w:proofErr w:type="spellStart"/>
      <w:r w:rsidR="00191906" w:rsidRPr="0068307C">
        <w:rPr>
          <w:rFonts w:ascii="Arial" w:hAnsi="Arial" w:cs="Arial"/>
          <w:sz w:val="20"/>
          <w:szCs w:val="20"/>
        </w:rPr>
        <w:t>Carbfix</w:t>
      </w:r>
      <w:proofErr w:type="spellEnd"/>
      <w:r w:rsidR="00191906" w:rsidRPr="0068307C">
        <w:rPr>
          <w:rFonts w:ascii="Arial" w:hAnsi="Arial" w:cs="Arial"/>
          <w:sz w:val="20"/>
          <w:szCs w:val="20"/>
        </w:rPr>
        <w:t xml:space="preserve"> um upplýsingaöryggi og persónuvernd.</w:t>
      </w:r>
    </w:p>
    <w:sectPr w:rsidR="00191906" w:rsidRPr="00191906" w:rsidSect="00586130">
      <w:headerReference w:type="even" r:id="rId15"/>
      <w:headerReference w:type="default" r:id="rId16"/>
      <w:footerReference w:type="even" r:id="rId17"/>
      <w:footerReference w:type="default" r:id="rId18"/>
      <w:headerReference w:type="first" r:id="rId19"/>
      <w:footerReference w:type="first" r:id="rId20"/>
      <w:pgSz w:w="11907" w:h="16840" w:code="9"/>
      <w:pgMar w:top="1341" w:right="851" w:bottom="1134" w:left="709"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CD83" w14:textId="77777777" w:rsidR="00B154C2" w:rsidRDefault="00B154C2">
      <w:r>
        <w:separator/>
      </w:r>
    </w:p>
  </w:endnote>
  <w:endnote w:type="continuationSeparator" w:id="0">
    <w:p w14:paraId="5DEB555D" w14:textId="77777777" w:rsidR="00B154C2" w:rsidRDefault="00B1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3F3B" w14:textId="77777777" w:rsidR="00191906" w:rsidRDefault="0019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9377"/>
      <w:gridCol w:w="970"/>
    </w:tblGrid>
    <w:tr w:rsidR="00F15673" w:rsidRPr="00FA0CB5" w14:paraId="41A9634D" w14:textId="77777777" w:rsidTr="00FC166A">
      <w:tc>
        <w:tcPr>
          <w:tcW w:w="12582" w:type="dxa"/>
          <w:tcBorders>
            <w:right w:val="single" w:sz="4" w:space="0" w:color="auto"/>
          </w:tcBorders>
        </w:tcPr>
        <w:p w14:paraId="567225BB" w14:textId="62973EB3" w:rsidR="00F15673" w:rsidRPr="00EF7C08" w:rsidRDefault="00F15673" w:rsidP="004E52F3">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w:t>
          </w:r>
          <w:r w:rsidR="00FA1966" w:rsidRPr="00EF7C08">
            <w:rPr>
              <w:rFonts w:ascii="Arial" w:hAnsi="Arial" w:cs="Arial"/>
              <w:sz w:val="16"/>
              <w:szCs w:val="16"/>
            </w:rPr>
            <w:t>byrgð:</w:t>
          </w:r>
          <w:r w:rsidR="00FE1F2A">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ABAF364-F03E-48D4-AC16-FB1F6D4ACDB1}"/>
              <w:text/>
            </w:sdtPr>
            <w:sdtContent>
              <w:r w:rsidR="009039A7">
                <w:rPr>
                  <w:rFonts w:ascii="Arial" w:hAnsi="Arial" w:cs="Arial"/>
                  <w:sz w:val="16"/>
                  <w:szCs w:val="16"/>
                </w:rPr>
                <w:t>Edda Sif Pind Aradóttir</w:t>
              </w:r>
            </w:sdtContent>
          </w:sdt>
          <w:r w:rsidRPr="00EF7C08">
            <w:rPr>
              <w:rFonts w:ascii="Arial" w:hAnsi="Arial" w:cs="Arial"/>
              <w:sz w:val="16"/>
              <w:szCs w:val="16"/>
            </w:rPr>
            <w:tab/>
          </w:r>
          <w:r w:rsidR="000A0543">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849213646"/>
              <w:placeholder>
                <w:docPart w:val="6AE7068C2A9D4352A6639FF68DCC013A"/>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ABAF364-F03E-48D4-AC16-FB1F6D4ACDB1}"/>
              <w:date w:fullDate="2023-06-06T10:43:00Z">
                <w:dateFormat w:val="d.M.yyyy"/>
                <w:lid w:val="is-IS"/>
                <w:storeMappedDataAs w:val="dateTime"/>
                <w:calendar w:val="gregorian"/>
              </w:date>
            </w:sdtPr>
            <w:sdtContent>
              <w:r w:rsidR="0068307C">
                <w:rPr>
                  <w:rFonts w:ascii="Arial" w:hAnsi="Arial" w:cs="Arial"/>
                  <w:sz w:val="16"/>
                  <w:szCs w:val="16"/>
                </w:rPr>
                <w:t>6.6.2023</w:t>
              </w:r>
            </w:sdtContent>
          </w:sdt>
        </w:p>
      </w:tc>
      <w:tc>
        <w:tcPr>
          <w:tcW w:w="1638" w:type="dxa"/>
          <w:tcBorders>
            <w:top w:val="single" w:sz="4" w:space="0" w:color="auto"/>
            <w:left w:val="single" w:sz="4" w:space="0" w:color="auto"/>
          </w:tcBorders>
        </w:tcPr>
        <w:p w14:paraId="741E4C34" w14:textId="74963F0E" w:rsidR="00F15673" w:rsidRPr="00EF7C08" w:rsidRDefault="00F15673" w:rsidP="00FC166A">
          <w:pPr>
            <w:rPr>
              <w:rFonts w:ascii="Arial" w:hAnsi="Arial" w:cs="Arial"/>
              <w:sz w:val="16"/>
              <w:szCs w:val="16"/>
            </w:rPr>
          </w:pPr>
          <w:r w:rsidRPr="00EF7C08">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PAGE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r w:rsidR="00AC08B6">
            <w:rPr>
              <w:rFonts w:ascii="Arial" w:hAnsi="Arial" w:cs="Arial"/>
              <w:sz w:val="16"/>
              <w:szCs w:val="16"/>
            </w:rPr>
            <w:t xml:space="preserve"> af</w:t>
          </w:r>
          <w:r w:rsidR="00AC08B6" w:rsidRPr="00AC08B6">
            <w:rPr>
              <w:rFonts w:ascii="Arial" w:hAnsi="Arial" w:cs="Arial"/>
              <w:sz w:val="16"/>
              <w:szCs w:val="16"/>
            </w:rPr>
            <w:t xml:space="preserve"> </w:t>
          </w:r>
          <w:r w:rsidR="00AC08B6" w:rsidRPr="00AC08B6">
            <w:rPr>
              <w:rFonts w:ascii="Arial" w:hAnsi="Arial" w:cs="Arial"/>
              <w:b/>
              <w:bCs/>
              <w:sz w:val="16"/>
              <w:szCs w:val="16"/>
            </w:rPr>
            <w:fldChar w:fldCharType="begin"/>
          </w:r>
          <w:r w:rsidR="00AC08B6" w:rsidRPr="00AC08B6">
            <w:rPr>
              <w:rFonts w:ascii="Arial" w:hAnsi="Arial" w:cs="Arial"/>
              <w:b/>
              <w:bCs/>
              <w:sz w:val="16"/>
              <w:szCs w:val="16"/>
            </w:rPr>
            <w:instrText xml:space="preserve"> NUMPAGES  \* Arabic  \* MERGEFORMAT </w:instrText>
          </w:r>
          <w:r w:rsidR="00AC08B6" w:rsidRPr="00AC08B6">
            <w:rPr>
              <w:rFonts w:ascii="Arial" w:hAnsi="Arial" w:cs="Arial"/>
              <w:b/>
              <w:bCs/>
              <w:sz w:val="16"/>
              <w:szCs w:val="16"/>
            </w:rPr>
            <w:fldChar w:fldCharType="separate"/>
          </w:r>
          <w:r w:rsidR="00076614">
            <w:rPr>
              <w:rFonts w:ascii="Arial" w:hAnsi="Arial" w:cs="Arial"/>
              <w:b/>
              <w:bCs/>
              <w:noProof/>
              <w:sz w:val="16"/>
              <w:szCs w:val="16"/>
            </w:rPr>
            <w:t>2</w:t>
          </w:r>
          <w:r w:rsidR="00AC08B6" w:rsidRPr="00AC08B6">
            <w:rPr>
              <w:rFonts w:ascii="Arial" w:hAnsi="Arial" w:cs="Arial"/>
              <w:b/>
              <w:bCs/>
              <w:sz w:val="16"/>
              <w:szCs w:val="16"/>
            </w:rPr>
            <w:fldChar w:fldCharType="end"/>
          </w:r>
        </w:p>
        <w:p w14:paraId="495E4C7E" w14:textId="77777777" w:rsidR="00F15673" w:rsidRPr="00EF7C08" w:rsidRDefault="00F15673" w:rsidP="00FC166A">
          <w:pPr>
            <w:pStyle w:val="Footer"/>
            <w:rPr>
              <w:rFonts w:ascii="Arial" w:hAnsi="Arial" w:cs="Arial"/>
              <w:sz w:val="16"/>
              <w:szCs w:val="16"/>
            </w:rPr>
          </w:pPr>
        </w:p>
      </w:tc>
    </w:tr>
  </w:tbl>
  <w:p w14:paraId="1A535F89" w14:textId="77777777" w:rsidR="00E83EB5" w:rsidRPr="000F2E03" w:rsidRDefault="00E83EB5" w:rsidP="00BF6A63">
    <w:pPr>
      <w:pStyle w:val="Footer"/>
      <w:tabs>
        <w:tab w:val="clear" w:pos="4153"/>
        <w:tab w:val="clear" w:pos="8306"/>
        <w:tab w:val="center" w:pos="5102"/>
        <w:tab w:val="left" w:pos="8364"/>
        <w:tab w:val="right" w:pos="10205"/>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DB62" w14:textId="77777777" w:rsidR="00191906" w:rsidRDefault="0019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1EE4" w14:textId="77777777" w:rsidR="00B154C2" w:rsidRDefault="00B154C2">
      <w:r>
        <w:separator/>
      </w:r>
    </w:p>
  </w:footnote>
  <w:footnote w:type="continuationSeparator" w:id="0">
    <w:p w14:paraId="79E5DC83" w14:textId="77777777" w:rsidR="00B154C2" w:rsidRDefault="00B1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F36" w14:textId="77777777" w:rsidR="00191906" w:rsidRDefault="0019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1"/>
      <w:gridCol w:w="5919"/>
    </w:tblGrid>
    <w:tr w:rsidR="009C71D7" w:rsidRPr="002177E6" w14:paraId="4E780097" w14:textId="77777777" w:rsidTr="00191906">
      <w:trPr>
        <w:trHeight w:val="636"/>
      </w:trPr>
      <w:tc>
        <w:tcPr>
          <w:tcW w:w="8931" w:type="dxa"/>
        </w:tcPr>
        <w:bookmarkStart w:id="0" w:name="_Hlk23248411"/>
        <w:bookmarkStart w:id="1" w:name="_Hlk23248412"/>
        <w:bookmarkStart w:id="2" w:name="_Hlk34642122"/>
        <w:bookmarkStart w:id="3" w:name="_Hlk34642123"/>
        <w:p w14:paraId="2CB33348" w14:textId="43399929" w:rsidR="009C71D7" w:rsidRPr="002177E6" w:rsidRDefault="00000000" w:rsidP="00304441">
          <w:pPr>
            <w:pStyle w:val="Header"/>
            <w:jc w:val="right"/>
            <w:rPr>
              <w:rFonts w:ascii="Arial" w:hAnsi="Arial" w:cs="Arial"/>
              <w:b/>
              <w:bCs/>
              <w:caps/>
              <w:sz w:val="28"/>
              <w:szCs w:val="20"/>
            </w:rPr>
          </w:pPr>
          <w:sdt>
            <w:sdtPr>
              <w:rPr>
                <w:rFonts w:ascii="Arial" w:hAnsi="Arial" w:cs="Arial"/>
                <w:b/>
                <w:bCs/>
                <w:caps/>
                <w:sz w:val="28"/>
                <w:szCs w:val="20"/>
              </w:rPr>
              <w:alias w:val="Fyrirtæki"/>
              <w:tag w:val="pa69f3743d2b473eb9397234ff5dd2ba"/>
              <w:id w:val="1897316690"/>
              <w:lock w:val="contentLocked"/>
              <w:placeholder>
                <w:docPart w:val="36CA3412107A4C3AA8C0CF5C10F1C2AB"/>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pa69f3743d2b473eb9397234ff5dd2ba[1]/ns2:Terms[1]" w:storeItemID="{FABAF364-F03E-48D4-AC16-FB1F6D4ACDB1}"/>
              <w:text w:multiLine="1"/>
            </w:sdtPr>
            <w:sdtContent>
              <w:r w:rsidR="009039A7">
                <w:rPr>
                  <w:rFonts w:ascii="Arial" w:hAnsi="Arial" w:cs="Arial"/>
                  <w:b/>
                  <w:bCs/>
                  <w:caps/>
                  <w:sz w:val="28"/>
                  <w:szCs w:val="20"/>
                </w:rPr>
                <w:t>CarbFix</w:t>
              </w:r>
            </w:sdtContent>
          </w:sdt>
        </w:p>
        <w:p w14:paraId="71C32765" w14:textId="7FCEAF40" w:rsidR="009C71D7" w:rsidRPr="002177E6" w:rsidRDefault="009C71D7" w:rsidP="00304441">
          <w:pPr>
            <w:pStyle w:val="NR1StyleHeading8CalibriDarkRed"/>
            <w:tabs>
              <w:tab w:val="right" w:pos="8080"/>
            </w:tabs>
            <w:ind w:left="1843" w:firstLine="589"/>
            <w:jc w:val="right"/>
            <w:rPr>
              <w:rFonts w:ascii="Arial" w:hAnsi="Arial" w:cs="Arial"/>
              <w:caps/>
              <w:color w:val="auto"/>
            </w:rPr>
          </w:pPr>
          <w:r w:rsidRPr="002177E6">
            <w:rPr>
              <w:rFonts w:ascii="Arial" w:hAnsi="Arial" w:cs="Arial"/>
              <w:caps/>
              <w:color w:val="auto"/>
            </w:rPr>
            <w:tab/>
          </w:r>
          <w:sdt>
            <w:sdtPr>
              <w:rPr>
                <w:rFonts w:ascii="Arial" w:hAnsi="Arial" w:cs="Arial"/>
                <w:caps/>
                <w:color w:val="auto"/>
              </w:rPr>
              <w:alias w:val="Title"/>
              <w:tag w:val=""/>
              <w:id w:val="-526719538"/>
              <w:placeholder>
                <w:docPart w:val="3011C19BBE4542549BA020131FA1D80F"/>
              </w:placeholder>
              <w:dataBinding w:prefixMappings="xmlns:ns0='http://purl.org/dc/elements/1.1/' xmlns:ns1='http://schemas.openxmlformats.org/package/2006/metadata/core-properties' " w:xpath="/ns1:coreProperties[1]/ns0:title[1]" w:storeItemID="{6C3C8BC8-F283-45AE-878A-BAB7291924A1}"/>
              <w:text/>
            </w:sdtPr>
            <w:sdtContent>
              <w:r w:rsidR="009039A7">
                <w:rPr>
                  <w:rFonts w:ascii="Arial" w:hAnsi="Arial" w:cs="Arial"/>
                  <w:caps/>
                  <w:color w:val="auto"/>
                </w:rPr>
                <w:t>Um vinnslu persónuupplýsinga um viðskiptavini Carbfix</w:t>
              </w:r>
            </w:sdtContent>
          </w:sdt>
        </w:p>
      </w:tc>
      <w:tc>
        <w:tcPr>
          <w:tcW w:w="5919" w:type="dxa"/>
        </w:tcPr>
        <w:p w14:paraId="66CB5084" w14:textId="77777777" w:rsidR="009C71D7" w:rsidRPr="002177E6" w:rsidRDefault="009C71D7" w:rsidP="00304441">
          <w:pPr>
            <w:pStyle w:val="Header"/>
            <w:rPr>
              <w:rFonts w:ascii="Arial" w:hAnsi="Arial" w:cs="Arial"/>
              <w:b/>
              <w:caps/>
              <w:sz w:val="28"/>
              <w:szCs w:val="28"/>
            </w:rPr>
          </w:pPr>
        </w:p>
        <w:p w14:paraId="20DCB77D" w14:textId="5E28A79C" w:rsidR="009C71D7" w:rsidRPr="002177E6" w:rsidRDefault="00000000" w:rsidP="00304441">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placeholder>
                <w:docPart w:val="D3860F3057674938B6FC72D334879D18"/>
              </w:placeholder>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ABAF364-F03E-48D4-AC16-FB1F6D4ACDB1}"/>
              <w:text/>
            </w:sdtPr>
            <w:sdtContent>
              <w:r w:rsidR="004308CE">
                <w:rPr>
                  <w:rFonts w:ascii="Arial" w:hAnsi="Arial" w:cs="Arial"/>
                  <w:b/>
                  <w:caps/>
                  <w:sz w:val="28"/>
                  <w:szCs w:val="28"/>
                </w:rPr>
                <w:t>CAR-L-060</w:t>
              </w:r>
            </w:sdtContent>
          </w:sdt>
          <w:r w:rsidR="009C71D7" w:rsidRPr="002177E6">
            <w:rPr>
              <w:rFonts w:ascii="Arial" w:hAnsi="Arial" w:cs="Arial"/>
              <w:b/>
              <w:caps/>
              <w:sz w:val="28"/>
              <w:szCs w:val="28"/>
            </w:rPr>
            <w:t>-</w:t>
          </w:r>
          <w:sdt>
            <w:sdtPr>
              <w:rPr>
                <w:rFonts w:ascii="Arial" w:hAnsi="Arial" w:cs="Arial"/>
                <w:b/>
                <w:caps/>
                <w:sz w:val="28"/>
                <w:szCs w:val="28"/>
              </w:rPr>
              <w:alias w:val="Útgáfunúmer"/>
              <w:tag w:val="HBUtgafa"/>
              <w:id w:val="-1253422620"/>
              <w:placeholder>
                <w:docPart w:val="784AB542037B419D85D69E481400FD66"/>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ABAF364-F03E-48D4-AC16-FB1F6D4ACDB1}"/>
              <w:text/>
            </w:sdtPr>
            <w:sdtContent>
              <w:r w:rsidR="0068307C">
                <w:rPr>
                  <w:rFonts w:ascii="Arial" w:hAnsi="Arial" w:cs="Arial"/>
                  <w:b/>
                  <w:caps/>
                  <w:sz w:val="28"/>
                  <w:szCs w:val="28"/>
                </w:rPr>
                <w:t>2.0</w:t>
              </w:r>
            </w:sdtContent>
          </w:sdt>
        </w:p>
      </w:tc>
    </w:tr>
  </w:tbl>
  <w:bookmarkEnd w:id="0"/>
  <w:bookmarkEnd w:id="1"/>
  <w:bookmarkEnd w:id="2"/>
  <w:bookmarkEnd w:id="3"/>
  <w:p w14:paraId="63850EB0" w14:textId="70EA1748" w:rsidR="00E83EB5" w:rsidRPr="00F651AA" w:rsidRDefault="00B46ECE" w:rsidP="007D6467">
    <w:pPr>
      <w:pStyle w:val="Footer"/>
      <w:tabs>
        <w:tab w:val="clear" w:pos="4153"/>
        <w:tab w:val="clear" w:pos="8306"/>
        <w:tab w:val="center" w:pos="5102"/>
        <w:tab w:val="left" w:pos="8364"/>
        <w:tab w:val="right" w:pos="10205"/>
      </w:tabs>
      <w:rPr>
        <w:rFonts w:ascii="Arial" w:hAnsi="Arial" w:cs="Arial"/>
      </w:rPr>
    </w:pPr>
    <w:r>
      <w:rPr>
        <w:rFonts w:ascii="Arial" w:hAnsi="Arial" w:cs="Arial"/>
        <w:caps/>
        <w:noProof/>
      </w:rPr>
      <w:drawing>
        <wp:anchor distT="0" distB="0" distL="114300" distR="114300" simplePos="0" relativeHeight="251659264" behindDoc="1" locked="0" layoutInCell="1" allowOverlap="1" wp14:anchorId="612DD237" wp14:editId="40A13091">
          <wp:simplePos x="0" y="0"/>
          <wp:positionH relativeFrom="column">
            <wp:posOffset>-152400</wp:posOffset>
          </wp:positionH>
          <wp:positionV relativeFrom="paragraph">
            <wp:posOffset>-953135</wp:posOffset>
          </wp:positionV>
          <wp:extent cx="1252728" cy="1088136"/>
          <wp:effectExtent l="0" t="0" r="5080" b="0"/>
          <wp:wrapNone/>
          <wp:docPr id="14"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rbFix-Logo.png"/>
                  <pic:cNvPicPr/>
                </pic:nvPicPr>
                <pic:blipFill>
                  <a:blip r:embed="rId1">
                    <a:extLst>
                      <a:ext uri="{28A0092B-C50C-407E-A947-70E740481C1C}">
                        <a14:useLocalDpi xmlns:a14="http://schemas.microsoft.com/office/drawing/2010/main" val="0"/>
                      </a:ext>
                    </a:extLst>
                  </a:blip>
                  <a:stretch>
                    <a:fillRect/>
                  </a:stretch>
                </pic:blipFill>
                <pic:spPr>
                  <a:xfrm>
                    <a:off x="0" y="0"/>
                    <a:ext cx="1252728" cy="108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F3E4" w14:textId="77777777" w:rsidR="00191906" w:rsidRDefault="001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08F"/>
    <w:multiLevelType w:val="multilevel"/>
    <w:tmpl w:val="DDBE6380"/>
    <w:lvl w:ilvl="0">
      <w:start w:val="1"/>
      <w:numFmt w:val="decimal"/>
      <w:pStyle w:val="Fyrirsgn11"/>
      <w:suff w:val="space"/>
      <w:lvlText w:val="%1."/>
      <w:lvlJc w:val="left"/>
      <w:pPr>
        <w:ind w:left="680" w:hanging="68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yrirsgn21"/>
      <w:suff w:val="space"/>
      <w:lvlText w:val="%1.%2."/>
      <w:lvlJc w:val="left"/>
      <w:pPr>
        <w:ind w:left="680" w:hanging="680"/>
      </w:pPr>
      <w:rPr>
        <w:rFonts w:ascii="Calibri" w:hAnsi="Calibri"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1" w15:restartNumberingAfterBreak="0">
    <w:nsid w:val="234304FB"/>
    <w:multiLevelType w:val="hybridMultilevel"/>
    <w:tmpl w:val="6A640C10"/>
    <w:lvl w:ilvl="0" w:tplc="4B72A958">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015B70"/>
    <w:multiLevelType w:val="hybridMultilevel"/>
    <w:tmpl w:val="00F4F788"/>
    <w:lvl w:ilvl="0" w:tplc="E93E72D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F6E305F"/>
    <w:multiLevelType w:val="multilevel"/>
    <w:tmpl w:val="423EA4A6"/>
    <w:lvl w:ilvl="0">
      <w:start w:val="1"/>
      <w:numFmt w:val="decimal"/>
      <w:lvlText w:val="%1."/>
      <w:lvlJc w:val="left"/>
      <w:pPr>
        <w:ind w:left="72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995EA3"/>
    <w:multiLevelType w:val="multilevel"/>
    <w:tmpl w:val="98D0FF84"/>
    <w:lvl w:ilvl="0">
      <w:start w:val="1"/>
      <w:numFmt w:val="decimal"/>
      <w:pStyle w:val="Kafli-StyleCalibri12ptBold"/>
      <w:lvlText w:val="%1."/>
      <w:lvlJc w:val="left"/>
      <w:pPr>
        <w:ind w:left="777" w:hanging="57"/>
      </w:pPr>
      <w:rPr>
        <w:rFonts w:ascii="Arial" w:hAnsi="Arial" w:cs="Arial" w:hint="default"/>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ndirkafli"/>
      <w:isLgl/>
      <w:lvlText w:val="%1.%2"/>
      <w:lvlJc w:val="left"/>
      <w:pPr>
        <w:ind w:left="1800" w:hanging="360"/>
      </w:pPr>
      <w:rPr>
        <w:rFonts w:ascii="Calibri" w:hAnsi="Calibri" w:cs="Times New Roman" w:hint="default"/>
        <w:b/>
        <w:bCs w:val="0"/>
        <w:i/>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33" w:hanging="720"/>
      </w:pPr>
      <w:rPr>
        <w:rFonts w:ascii="Times New Roman" w:hAnsi="Times New Roman" w:cs="Times New Roman" w:hint="default"/>
        <w:b w:val="0"/>
        <w:bCs w:val="0"/>
        <w:i w:val="0"/>
        <w:iCs w:val="0"/>
        <w:caps w:val="0"/>
        <w:smallCaps w:val="0"/>
        <w:noProof w:val="0"/>
        <w:vanish w:val="0"/>
        <w:webHidden w:val="0"/>
        <w:color w:val="000000"/>
        <w:spacing w:val="0"/>
        <w:kern w:val="0"/>
        <w:position w:val="0"/>
        <w:u w:val="singl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5" w15:restartNumberingAfterBreak="0">
    <w:nsid w:val="5D734A11"/>
    <w:multiLevelType w:val="hybridMultilevel"/>
    <w:tmpl w:val="5EC2AE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D1957"/>
    <w:multiLevelType w:val="hybridMultilevel"/>
    <w:tmpl w:val="0D04CF3A"/>
    <w:lvl w:ilvl="0" w:tplc="7D3E38AE">
      <w:start w:val="1"/>
      <w:numFmt w:val="decimal"/>
      <w:lvlText w:val="%1."/>
      <w:lvlJc w:val="left"/>
      <w:pPr>
        <w:ind w:left="720" w:hanging="360"/>
      </w:pPr>
      <w:rPr>
        <w:b/>
        <w:bCs/>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A33523A"/>
    <w:multiLevelType w:val="hybridMultilevel"/>
    <w:tmpl w:val="A36A90FC"/>
    <w:lvl w:ilvl="0" w:tplc="A156D0C0">
      <w:start w:val="1"/>
      <w:numFmt w:val="decimal"/>
      <w:pStyle w:val="1Aalkafli"/>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B1E6FB8"/>
    <w:multiLevelType w:val="multilevel"/>
    <w:tmpl w:val="CC2AF3C0"/>
    <w:lvl w:ilvl="0">
      <w:start w:val="1"/>
      <w:numFmt w:val="decimal"/>
      <w:lvlText w:val="%1."/>
      <w:lvlJc w:val="left"/>
      <w:pPr>
        <w:ind w:left="720" w:hanging="360"/>
      </w:pPr>
    </w:lvl>
    <w:lvl w:ilvl="1">
      <w:start w:val="1"/>
      <w:numFmt w:val="decimal"/>
      <w:pStyle w:val="11Undirkafli"/>
      <w:isLgl/>
      <w:lvlText w:val="%1.%2"/>
      <w:lvlJc w:val="left"/>
      <w:pPr>
        <w:ind w:left="502" w:hanging="360"/>
      </w:pPr>
      <w:rPr>
        <w:rFonts w:ascii="Arial" w:hAnsi="Arial" w:cs="Arial"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Undirundirkafli"/>
      <w:isLgl/>
      <w:lvlText w:val="%1.%2.%3"/>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88160543">
    <w:abstractNumId w:val="5"/>
  </w:num>
  <w:num w:numId="2" w16cid:durableId="512187439">
    <w:abstractNumId w:val="0"/>
  </w:num>
  <w:num w:numId="3" w16cid:durableId="1787382070">
    <w:abstractNumId w:val="0"/>
  </w:num>
  <w:num w:numId="4" w16cid:durableId="1291746911">
    <w:abstractNumId w:val="2"/>
  </w:num>
  <w:num w:numId="5" w16cid:durableId="1476069889">
    <w:abstractNumId w:val="3"/>
  </w:num>
  <w:num w:numId="6" w16cid:durableId="514805297">
    <w:abstractNumId w:val="0"/>
  </w:num>
  <w:num w:numId="7" w16cid:durableId="19478118">
    <w:abstractNumId w:val="0"/>
  </w:num>
  <w:num w:numId="8" w16cid:durableId="529077173">
    <w:abstractNumId w:val="0"/>
  </w:num>
  <w:num w:numId="9" w16cid:durableId="561525441">
    <w:abstractNumId w:val="8"/>
  </w:num>
  <w:num w:numId="10" w16cid:durableId="1999797703">
    <w:abstractNumId w:val="1"/>
  </w:num>
  <w:num w:numId="11" w16cid:durableId="981351660">
    <w:abstractNumId w:val="0"/>
  </w:num>
  <w:num w:numId="12" w16cid:durableId="1222523675">
    <w:abstractNumId w:val="0"/>
  </w:num>
  <w:num w:numId="13" w16cid:durableId="707872885">
    <w:abstractNumId w:val="0"/>
  </w:num>
  <w:num w:numId="14" w16cid:durableId="987441889">
    <w:abstractNumId w:val="8"/>
  </w:num>
  <w:num w:numId="15" w16cid:durableId="362362039">
    <w:abstractNumId w:val="8"/>
  </w:num>
  <w:num w:numId="16" w16cid:durableId="1031804863">
    <w:abstractNumId w:val="7"/>
  </w:num>
  <w:num w:numId="17" w16cid:durableId="2113042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84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69"/>
    <w:rsid w:val="0000777D"/>
    <w:rsid w:val="00014DEF"/>
    <w:rsid w:val="0001608B"/>
    <w:rsid w:val="00050DC3"/>
    <w:rsid w:val="00076614"/>
    <w:rsid w:val="00091176"/>
    <w:rsid w:val="000961C3"/>
    <w:rsid w:val="000A0543"/>
    <w:rsid w:val="000A3155"/>
    <w:rsid w:val="000D26E5"/>
    <w:rsid w:val="000D7740"/>
    <w:rsid w:val="000F2E03"/>
    <w:rsid w:val="000F3F90"/>
    <w:rsid w:val="00112194"/>
    <w:rsid w:val="00120F40"/>
    <w:rsid w:val="00125B73"/>
    <w:rsid w:val="001269AF"/>
    <w:rsid w:val="00150341"/>
    <w:rsid w:val="0016238A"/>
    <w:rsid w:val="00167468"/>
    <w:rsid w:val="00191906"/>
    <w:rsid w:val="00191ECD"/>
    <w:rsid w:val="00192DE6"/>
    <w:rsid w:val="001B232F"/>
    <w:rsid w:val="001D4E26"/>
    <w:rsid w:val="001F0C29"/>
    <w:rsid w:val="001F5D20"/>
    <w:rsid w:val="001F7577"/>
    <w:rsid w:val="002113C1"/>
    <w:rsid w:val="00214DDF"/>
    <w:rsid w:val="00225796"/>
    <w:rsid w:val="002504CD"/>
    <w:rsid w:val="00263FD5"/>
    <w:rsid w:val="002747C6"/>
    <w:rsid w:val="00276C5E"/>
    <w:rsid w:val="00295C61"/>
    <w:rsid w:val="002A28FE"/>
    <w:rsid w:val="002A515F"/>
    <w:rsid w:val="002B61E1"/>
    <w:rsid w:val="002C320A"/>
    <w:rsid w:val="002C779C"/>
    <w:rsid w:val="00320CF6"/>
    <w:rsid w:val="00323A16"/>
    <w:rsid w:val="00336CEE"/>
    <w:rsid w:val="00346CE2"/>
    <w:rsid w:val="003746ED"/>
    <w:rsid w:val="00377430"/>
    <w:rsid w:val="003B1985"/>
    <w:rsid w:val="003C429D"/>
    <w:rsid w:val="003C6253"/>
    <w:rsid w:val="003C6871"/>
    <w:rsid w:val="003C7D83"/>
    <w:rsid w:val="003E1AC8"/>
    <w:rsid w:val="003E1ECD"/>
    <w:rsid w:val="003E6006"/>
    <w:rsid w:val="003F1A2D"/>
    <w:rsid w:val="003F46FC"/>
    <w:rsid w:val="00407324"/>
    <w:rsid w:val="004130A7"/>
    <w:rsid w:val="00415114"/>
    <w:rsid w:val="00420B25"/>
    <w:rsid w:val="004308CE"/>
    <w:rsid w:val="00435BE5"/>
    <w:rsid w:val="00462E09"/>
    <w:rsid w:val="00471E52"/>
    <w:rsid w:val="00484B6E"/>
    <w:rsid w:val="00492810"/>
    <w:rsid w:val="004941D0"/>
    <w:rsid w:val="004A12E8"/>
    <w:rsid w:val="004A157E"/>
    <w:rsid w:val="004A4857"/>
    <w:rsid w:val="004B0477"/>
    <w:rsid w:val="004D4628"/>
    <w:rsid w:val="004E3496"/>
    <w:rsid w:val="004E52F3"/>
    <w:rsid w:val="004E6738"/>
    <w:rsid w:val="005076F0"/>
    <w:rsid w:val="0051693F"/>
    <w:rsid w:val="00532EAD"/>
    <w:rsid w:val="00534086"/>
    <w:rsid w:val="00541CFA"/>
    <w:rsid w:val="0055597B"/>
    <w:rsid w:val="005568BB"/>
    <w:rsid w:val="00570FB1"/>
    <w:rsid w:val="00586130"/>
    <w:rsid w:val="00586E43"/>
    <w:rsid w:val="0059133E"/>
    <w:rsid w:val="005C52D4"/>
    <w:rsid w:val="005E55AE"/>
    <w:rsid w:val="00605769"/>
    <w:rsid w:val="00614876"/>
    <w:rsid w:val="00624F3A"/>
    <w:rsid w:val="00626DE5"/>
    <w:rsid w:val="006660DB"/>
    <w:rsid w:val="00672D3D"/>
    <w:rsid w:val="0068307C"/>
    <w:rsid w:val="00685964"/>
    <w:rsid w:val="006A1685"/>
    <w:rsid w:val="006D2042"/>
    <w:rsid w:val="006F2F4D"/>
    <w:rsid w:val="00746D75"/>
    <w:rsid w:val="00797FC6"/>
    <w:rsid w:val="007C67AA"/>
    <w:rsid w:val="007D4758"/>
    <w:rsid w:val="007D6467"/>
    <w:rsid w:val="007D6D67"/>
    <w:rsid w:val="007E1DC1"/>
    <w:rsid w:val="007E7E56"/>
    <w:rsid w:val="00800447"/>
    <w:rsid w:val="00807C96"/>
    <w:rsid w:val="00820069"/>
    <w:rsid w:val="008512F4"/>
    <w:rsid w:val="00863353"/>
    <w:rsid w:val="00865C98"/>
    <w:rsid w:val="00871D6E"/>
    <w:rsid w:val="00891833"/>
    <w:rsid w:val="008A0753"/>
    <w:rsid w:val="008B37C6"/>
    <w:rsid w:val="008C322E"/>
    <w:rsid w:val="008D3F82"/>
    <w:rsid w:val="008E288B"/>
    <w:rsid w:val="008E5D1B"/>
    <w:rsid w:val="00901136"/>
    <w:rsid w:val="009039A7"/>
    <w:rsid w:val="00914C37"/>
    <w:rsid w:val="009216A8"/>
    <w:rsid w:val="009220D1"/>
    <w:rsid w:val="009339CD"/>
    <w:rsid w:val="00943D62"/>
    <w:rsid w:val="00962B55"/>
    <w:rsid w:val="00972254"/>
    <w:rsid w:val="009813C6"/>
    <w:rsid w:val="00982EF7"/>
    <w:rsid w:val="00992887"/>
    <w:rsid w:val="009C71D7"/>
    <w:rsid w:val="009E319B"/>
    <w:rsid w:val="00A136D3"/>
    <w:rsid w:val="00A55891"/>
    <w:rsid w:val="00A60E66"/>
    <w:rsid w:val="00A67407"/>
    <w:rsid w:val="00A7526E"/>
    <w:rsid w:val="00A81B1C"/>
    <w:rsid w:val="00A87D0C"/>
    <w:rsid w:val="00A9024F"/>
    <w:rsid w:val="00A94619"/>
    <w:rsid w:val="00AC08B6"/>
    <w:rsid w:val="00AC36CA"/>
    <w:rsid w:val="00AE18DE"/>
    <w:rsid w:val="00AE7E32"/>
    <w:rsid w:val="00AF53BA"/>
    <w:rsid w:val="00AF5ABE"/>
    <w:rsid w:val="00AF5D83"/>
    <w:rsid w:val="00AF6B9B"/>
    <w:rsid w:val="00B02936"/>
    <w:rsid w:val="00B06446"/>
    <w:rsid w:val="00B07C8D"/>
    <w:rsid w:val="00B154C2"/>
    <w:rsid w:val="00B16AAB"/>
    <w:rsid w:val="00B46ECE"/>
    <w:rsid w:val="00B637E0"/>
    <w:rsid w:val="00B672CE"/>
    <w:rsid w:val="00B811C9"/>
    <w:rsid w:val="00B84608"/>
    <w:rsid w:val="00B861A9"/>
    <w:rsid w:val="00B95FA8"/>
    <w:rsid w:val="00BA34AF"/>
    <w:rsid w:val="00BB1152"/>
    <w:rsid w:val="00BB1402"/>
    <w:rsid w:val="00BB3D67"/>
    <w:rsid w:val="00BB5002"/>
    <w:rsid w:val="00BF6A63"/>
    <w:rsid w:val="00C33F63"/>
    <w:rsid w:val="00C408A5"/>
    <w:rsid w:val="00C40C7E"/>
    <w:rsid w:val="00C415D7"/>
    <w:rsid w:val="00C72DF1"/>
    <w:rsid w:val="00CA2A1D"/>
    <w:rsid w:val="00CD63C5"/>
    <w:rsid w:val="00D06384"/>
    <w:rsid w:val="00D106DB"/>
    <w:rsid w:val="00D11950"/>
    <w:rsid w:val="00D12EE3"/>
    <w:rsid w:val="00D12F27"/>
    <w:rsid w:val="00D3086E"/>
    <w:rsid w:val="00D33260"/>
    <w:rsid w:val="00D64EB3"/>
    <w:rsid w:val="00D7014C"/>
    <w:rsid w:val="00D81DA9"/>
    <w:rsid w:val="00D83791"/>
    <w:rsid w:val="00D90E88"/>
    <w:rsid w:val="00DA2E96"/>
    <w:rsid w:val="00DB437D"/>
    <w:rsid w:val="00DF5A97"/>
    <w:rsid w:val="00E033D8"/>
    <w:rsid w:val="00E138A3"/>
    <w:rsid w:val="00E23F0D"/>
    <w:rsid w:val="00E36999"/>
    <w:rsid w:val="00E3728C"/>
    <w:rsid w:val="00E46ED6"/>
    <w:rsid w:val="00E57A7A"/>
    <w:rsid w:val="00E66337"/>
    <w:rsid w:val="00E77A7D"/>
    <w:rsid w:val="00E77B72"/>
    <w:rsid w:val="00E82C52"/>
    <w:rsid w:val="00E83EB5"/>
    <w:rsid w:val="00E95A4A"/>
    <w:rsid w:val="00E961F9"/>
    <w:rsid w:val="00EA2408"/>
    <w:rsid w:val="00EA59FE"/>
    <w:rsid w:val="00EB323D"/>
    <w:rsid w:val="00EB79FC"/>
    <w:rsid w:val="00EC5FE3"/>
    <w:rsid w:val="00ED08C5"/>
    <w:rsid w:val="00ED620A"/>
    <w:rsid w:val="00ED7D5F"/>
    <w:rsid w:val="00EF1C6E"/>
    <w:rsid w:val="00EF2C40"/>
    <w:rsid w:val="00EF4E7E"/>
    <w:rsid w:val="00EF7C08"/>
    <w:rsid w:val="00F05B40"/>
    <w:rsid w:val="00F15673"/>
    <w:rsid w:val="00F22B86"/>
    <w:rsid w:val="00F437A3"/>
    <w:rsid w:val="00F645E9"/>
    <w:rsid w:val="00F651AA"/>
    <w:rsid w:val="00F806D5"/>
    <w:rsid w:val="00F917C3"/>
    <w:rsid w:val="00FA0CB5"/>
    <w:rsid w:val="00FA1966"/>
    <w:rsid w:val="00FA32C9"/>
    <w:rsid w:val="00FC0E9D"/>
    <w:rsid w:val="00FE1F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8191"/>
  <w15:docId w15:val="{D0839B41-2313-43F6-9D07-7CE974D6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6738"/>
    <w:rPr>
      <w:sz w:val="24"/>
      <w:szCs w:val="24"/>
      <w:lang w:eastAsia="en-US"/>
    </w:rPr>
  </w:style>
  <w:style w:type="paragraph" w:styleId="Heading1">
    <w:name w:val="heading 1"/>
    <w:basedOn w:val="Normal"/>
    <w:next w:val="Normal"/>
    <w:link w:val="Heading1Char"/>
    <w:rsid w:val="00AF5AB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766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rsid w:val="004E6738"/>
    <w:pPr>
      <w:keepNext/>
      <w:outlineLvl w:val="7"/>
    </w:pPr>
    <w:rPr>
      <w:b/>
      <w:color w:val="993300"/>
      <w:sz w:val="28"/>
      <w:szCs w:val="20"/>
    </w:rPr>
  </w:style>
  <w:style w:type="paragraph" w:styleId="Heading9">
    <w:name w:val="heading 9"/>
    <w:basedOn w:val="Normal"/>
    <w:next w:val="Normal"/>
    <w:rsid w:val="004E6738"/>
    <w:pPr>
      <w:keepNext/>
      <w:outlineLvl w:val="8"/>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738"/>
    <w:pPr>
      <w:tabs>
        <w:tab w:val="center" w:pos="4153"/>
        <w:tab w:val="right" w:pos="8306"/>
      </w:tabs>
    </w:pPr>
  </w:style>
  <w:style w:type="paragraph" w:styleId="Footer">
    <w:name w:val="footer"/>
    <w:basedOn w:val="Normal"/>
    <w:link w:val="FooterChar"/>
    <w:uiPriority w:val="99"/>
    <w:rsid w:val="004E6738"/>
    <w:pPr>
      <w:tabs>
        <w:tab w:val="center" w:pos="4153"/>
        <w:tab w:val="right" w:pos="8306"/>
      </w:tabs>
    </w:pPr>
  </w:style>
  <w:style w:type="character" w:styleId="PageNumber">
    <w:name w:val="page number"/>
    <w:basedOn w:val="DefaultParagraphFont"/>
    <w:rsid w:val="004E6738"/>
  </w:style>
  <w:style w:type="character" w:styleId="Hyperlink">
    <w:name w:val="Hyperlink"/>
    <w:rsid w:val="004E6738"/>
    <w:rPr>
      <w:color w:val="0000FF"/>
      <w:u w:val="single"/>
    </w:rPr>
  </w:style>
  <w:style w:type="paragraph" w:styleId="BodyText">
    <w:name w:val="Body Text"/>
    <w:basedOn w:val="Normal"/>
    <w:rsid w:val="004E6738"/>
    <w:rPr>
      <w:i/>
      <w:sz w:val="22"/>
      <w:szCs w:val="20"/>
    </w:rPr>
  </w:style>
  <w:style w:type="paragraph" w:styleId="BodyText2">
    <w:name w:val="Body Text 2"/>
    <w:basedOn w:val="Normal"/>
    <w:rsid w:val="004E6738"/>
    <w:rPr>
      <w:sz w:val="22"/>
    </w:rPr>
  </w:style>
  <w:style w:type="character" w:customStyle="1" w:styleId="FooterChar">
    <w:name w:val="Footer Char"/>
    <w:link w:val="Footer"/>
    <w:uiPriority w:val="99"/>
    <w:rsid w:val="00ED620A"/>
    <w:rPr>
      <w:sz w:val="24"/>
      <w:szCs w:val="24"/>
      <w:lang w:eastAsia="en-US"/>
    </w:rPr>
  </w:style>
  <w:style w:type="character" w:customStyle="1" w:styleId="HeaderChar">
    <w:name w:val="Header Char"/>
    <w:link w:val="Header"/>
    <w:uiPriority w:val="99"/>
    <w:rsid w:val="00ED620A"/>
    <w:rPr>
      <w:sz w:val="24"/>
      <w:szCs w:val="24"/>
      <w:lang w:eastAsia="en-US"/>
    </w:rPr>
  </w:style>
  <w:style w:type="character" w:customStyle="1" w:styleId="NR2-StyleCalibri12ptBold">
    <w:name w:val="NR. 2 - Style Calibri 12 pt Bold"/>
    <w:rsid w:val="00943D62"/>
    <w:rPr>
      <w:rFonts w:ascii="Calibri" w:hAnsi="Calibri"/>
      <w:b/>
      <w:bCs/>
      <w:color w:val="002060"/>
      <w:sz w:val="28"/>
      <w:szCs w:val="28"/>
    </w:rPr>
  </w:style>
  <w:style w:type="paragraph" w:customStyle="1" w:styleId="2StyleHeaderCalibri11ptBold">
    <w:name w:val="2 Style Header + Calibri 11 pt Bold"/>
    <w:basedOn w:val="Header"/>
    <w:rsid w:val="0016238A"/>
    <w:rPr>
      <w:rFonts w:ascii="Calibri" w:hAnsi="Calibri"/>
      <w:b/>
      <w:bCs/>
      <w:i/>
      <w:color w:val="5F497A"/>
      <w:sz w:val="22"/>
    </w:rPr>
  </w:style>
  <w:style w:type="paragraph" w:customStyle="1" w:styleId="NR3Style2StyleHeaderCalibri11ptBoldDarkBlue">
    <w:name w:val="NR. 3 Style 2 Style Header + Calibri 11 pt Bold + Dark Blue"/>
    <w:basedOn w:val="2StyleHeaderCalibri11ptBold"/>
    <w:rsid w:val="00943D62"/>
    <w:rPr>
      <w:iCs/>
      <w:color w:val="002060"/>
      <w:sz w:val="24"/>
    </w:rPr>
  </w:style>
  <w:style w:type="paragraph" w:customStyle="1" w:styleId="NR1StyleHeading8CalibriDarkRed">
    <w:name w:val="NR.1 Style Heading 8 + Calibri Dark Red"/>
    <w:basedOn w:val="Heading8"/>
    <w:qFormat/>
    <w:rsid w:val="00820069"/>
    <w:rPr>
      <w:rFonts w:ascii="Calibri" w:hAnsi="Calibri"/>
      <w:bCs/>
      <w:color w:val="C00000"/>
    </w:rPr>
  </w:style>
  <w:style w:type="character" w:styleId="CommentReference">
    <w:name w:val="annotation reference"/>
    <w:rsid w:val="00863353"/>
    <w:rPr>
      <w:sz w:val="16"/>
      <w:szCs w:val="16"/>
    </w:rPr>
  </w:style>
  <w:style w:type="paragraph" w:styleId="CommentText">
    <w:name w:val="annotation text"/>
    <w:basedOn w:val="Normal"/>
    <w:link w:val="CommentTextChar"/>
    <w:rsid w:val="00863353"/>
    <w:rPr>
      <w:sz w:val="20"/>
      <w:szCs w:val="20"/>
    </w:rPr>
  </w:style>
  <w:style w:type="character" w:customStyle="1" w:styleId="CommentTextChar">
    <w:name w:val="Comment Text Char"/>
    <w:link w:val="CommentText"/>
    <w:rsid w:val="00863353"/>
    <w:rPr>
      <w:lang w:eastAsia="en-US"/>
    </w:rPr>
  </w:style>
  <w:style w:type="paragraph" w:styleId="CommentSubject">
    <w:name w:val="annotation subject"/>
    <w:basedOn w:val="CommentText"/>
    <w:next w:val="CommentText"/>
    <w:link w:val="CommentSubjectChar"/>
    <w:rsid w:val="00863353"/>
    <w:rPr>
      <w:b/>
      <w:bCs/>
    </w:rPr>
  </w:style>
  <w:style w:type="character" w:customStyle="1" w:styleId="CommentSubjectChar">
    <w:name w:val="Comment Subject Char"/>
    <w:link w:val="CommentSubject"/>
    <w:rsid w:val="00863353"/>
    <w:rPr>
      <w:b/>
      <w:bCs/>
      <w:lang w:eastAsia="en-US"/>
    </w:rPr>
  </w:style>
  <w:style w:type="paragraph" w:styleId="BalloonText">
    <w:name w:val="Balloon Text"/>
    <w:basedOn w:val="Normal"/>
    <w:link w:val="BalloonTextChar"/>
    <w:rsid w:val="00863353"/>
    <w:rPr>
      <w:rFonts w:ascii="Tahoma" w:hAnsi="Tahoma" w:cs="Tahoma"/>
      <w:sz w:val="16"/>
      <w:szCs w:val="16"/>
    </w:rPr>
  </w:style>
  <w:style w:type="character" w:customStyle="1" w:styleId="BalloonTextChar">
    <w:name w:val="Balloon Text Char"/>
    <w:link w:val="BalloonText"/>
    <w:rsid w:val="00863353"/>
    <w:rPr>
      <w:rFonts w:ascii="Tahoma" w:hAnsi="Tahoma" w:cs="Tahoma"/>
      <w:sz w:val="16"/>
      <w:szCs w:val="16"/>
      <w:lang w:eastAsia="en-US"/>
    </w:rPr>
  </w:style>
  <w:style w:type="paragraph" w:customStyle="1" w:styleId="Fyrirsgn11">
    <w:name w:val="Fyrirsögn 11"/>
    <w:basedOn w:val="Normal"/>
    <w:next w:val="Texti"/>
    <w:link w:val="Fyrirsgn1Char"/>
    <w:rsid w:val="00415114"/>
    <w:pPr>
      <w:keepNext/>
      <w:numPr>
        <w:numId w:val="13"/>
      </w:numPr>
      <w:spacing w:after="360" w:line="320" w:lineRule="exact"/>
      <w:outlineLvl w:val="0"/>
    </w:pPr>
    <w:rPr>
      <w:b/>
      <w:color w:val="000080"/>
      <w:lang w:val="en-US"/>
    </w:rPr>
  </w:style>
  <w:style w:type="paragraph" w:customStyle="1" w:styleId="Texti">
    <w:name w:val="Texti"/>
    <w:basedOn w:val="Normal"/>
    <w:link w:val="TextiChar"/>
    <w:rsid w:val="003E6006"/>
    <w:pPr>
      <w:spacing w:after="240" w:line="240" w:lineRule="exact"/>
    </w:pPr>
    <w:rPr>
      <w:sz w:val="22"/>
      <w:lang w:val="en-US"/>
    </w:rPr>
  </w:style>
  <w:style w:type="character" w:customStyle="1" w:styleId="TextiChar">
    <w:name w:val="Texti Char"/>
    <w:link w:val="Texti"/>
    <w:rsid w:val="003E6006"/>
    <w:rPr>
      <w:sz w:val="22"/>
      <w:szCs w:val="24"/>
      <w:lang w:val="en-US" w:eastAsia="en-US"/>
    </w:rPr>
  </w:style>
  <w:style w:type="paragraph" w:customStyle="1" w:styleId="Fyrirsgn31">
    <w:name w:val="Fyrirsögn 31"/>
    <w:basedOn w:val="Texti"/>
    <w:next w:val="Texti"/>
    <w:link w:val="Fyrirsgn3Char"/>
    <w:rsid w:val="00415114"/>
    <w:pPr>
      <w:keepNext/>
      <w:keepLines/>
      <w:numPr>
        <w:ilvl w:val="2"/>
        <w:numId w:val="13"/>
      </w:numPr>
    </w:pPr>
    <w:rPr>
      <w:color w:val="800000"/>
      <w:u w:val="single"/>
    </w:rPr>
  </w:style>
  <w:style w:type="paragraph" w:customStyle="1" w:styleId="Fyrirsgn21">
    <w:name w:val="Fyrirsögn 21"/>
    <w:basedOn w:val="Texti"/>
    <w:next w:val="Texti"/>
    <w:link w:val="Fyrirsgn2Char"/>
    <w:rsid w:val="00415114"/>
    <w:pPr>
      <w:keepNext/>
      <w:keepLines/>
      <w:numPr>
        <w:ilvl w:val="1"/>
        <w:numId w:val="13"/>
      </w:numPr>
      <w:tabs>
        <w:tab w:val="left" w:pos="709"/>
      </w:tabs>
    </w:pPr>
    <w:rPr>
      <w:b/>
      <w:i/>
      <w:color w:val="008000"/>
      <w:lang w:val="is-IS"/>
    </w:rPr>
  </w:style>
  <w:style w:type="paragraph" w:customStyle="1" w:styleId="Titill1">
    <w:name w:val="Titill1"/>
    <w:basedOn w:val="Normal"/>
    <w:rsid w:val="003E6006"/>
    <w:pPr>
      <w:keepNext/>
      <w:spacing w:before="480" w:after="360" w:line="320" w:lineRule="exact"/>
      <w:outlineLvl w:val="0"/>
    </w:pPr>
    <w:rPr>
      <w:b/>
      <w:caps/>
      <w:color w:val="993300"/>
      <w:sz w:val="28"/>
      <w:szCs w:val="28"/>
    </w:rPr>
  </w:style>
  <w:style w:type="paragraph" w:styleId="Subtitle">
    <w:name w:val="Subtitle"/>
    <w:basedOn w:val="Normal"/>
    <w:next w:val="Normal"/>
    <w:link w:val="SubtitleChar"/>
    <w:rsid w:val="00AF5ABE"/>
    <w:pPr>
      <w:spacing w:after="60"/>
      <w:jc w:val="center"/>
      <w:outlineLvl w:val="1"/>
    </w:pPr>
    <w:rPr>
      <w:rFonts w:ascii="Cambria" w:hAnsi="Cambria"/>
    </w:rPr>
  </w:style>
  <w:style w:type="character" w:customStyle="1" w:styleId="SubtitleChar">
    <w:name w:val="Subtitle Char"/>
    <w:link w:val="Subtitle"/>
    <w:rsid w:val="00AF5ABE"/>
    <w:rPr>
      <w:rFonts w:ascii="Cambria" w:eastAsia="Times New Roman" w:hAnsi="Cambria" w:cs="Times New Roman"/>
      <w:sz w:val="24"/>
      <w:szCs w:val="24"/>
      <w:lang w:eastAsia="en-US"/>
    </w:rPr>
  </w:style>
  <w:style w:type="paragraph" w:customStyle="1" w:styleId="1Aalkafli">
    <w:name w:val="1. Aðalkafli"/>
    <w:basedOn w:val="Fyrirsgn11"/>
    <w:link w:val="1AalkafliChar"/>
    <w:autoRedefine/>
    <w:qFormat/>
    <w:rsid w:val="006D2042"/>
    <w:pPr>
      <w:numPr>
        <w:numId w:val="16"/>
      </w:numPr>
      <w:tabs>
        <w:tab w:val="left" w:pos="426"/>
      </w:tabs>
      <w:spacing w:after="240" w:line="240" w:lineRule="auto"/>
      <w:ind w:left="0" w:firstLine="0"/>
    </w:pPr>
    <w:rPr>
      <w:rFonts w:ascii="Arial" w:hAnsi="Arial" w:cs="Arial"/>
      <w:color w:val="auto"/>
      <w:sz w:val="22"/>
      <w:szCs w:val="22"/>
      <w:lang w:val="is-IS"/>
    </w:rPr>
  </w:style>
  <w:style w:type="paragraph" w:customStyle="1" w:styleId="11Undirkafli">
    <w:name w:val="1.1 Undirkafli"/>
    <w:basedOn w:val="Fyrirsgn21"/>
    <w:link w:val="11UndirkafliChar"/>
    <w:autoRedefine/>
    <w:qFormat/>
    <w:rsid w:val="00ED08C5"/>
    <w:pPr>
      <w:numPr>
        <w:numId w:val="15"/>
      </w:numPr>
      <w:tabs>
        <w:tab w:val="clear" w:pos="709"/>
        <w:tab w:val="left" w:pos="-2127"/>
        <w:tab w:val="left" w:pos="426"/>
      </w:tabs>
      <w:spacing w:after="0" w:line="240" w:lineRule="auto"/>
      <w:ind w:hanging="502"/>
    </w:pPr>
    <w:rPr>
      <w:rFonts w:ascii="Arial" w:hAnsi="Arial" w:cs="Arial"/>
      <w:color w:val="auto"/>
      <w:sz w:val="20"/>
      <w:szCs w:val="20"/>
      <w:lang w:val="en-US"/>
    </w:rPr>
  </w:style>
  <w:style w:type="character" w:customStyle="1" w:styleId="Fyrirsgn1Char">
    <w:name w:val="Fyrirsögn 1 Char"/>
    <w:link w:val="Fyrirsgn11"/>
    <w:rsid w:val="00AF5ABE"/>
    <w:rPr>
      <w:b/>
      <w:color w:val="000080"/>
      <w:sz w:val="24"/>
      <w:szCs w:val="24"/>
      <w:lang w:val="en-US" w:eastAsia="en-US"/>
    </w:rPr>
  </w:style>
  <w:style w:type="character" w:customStyle="1" w:styleId="1AalkafliChar">
    <w:name w:val="1. Aðalkafli Char"/>
    <w:link w:val="1Aalkafli"/>
    <w:rsid w:val="006D2042"/>
    <w:rPr>
      <w:rFonts w:ascii="Arial" w:hAnsi="Arial" w:cs="Arial"/>
      <w:b/>
      <w:sz w:val="22"/>
      <w:szCs w:val="22"/>
      <w:lang w:eastAsia="en-US"/>
    </w:rPr>
  </w:style>
  <w:style w:type="paragraph" w:customStyle="1" w:styleId="111Undirundirkafli">
    <w:name w:val="1.1.1 Undirundirkafli"/>
    <w:basedOn w:val="Fyrirsgn31"/>
    <w:link w:val="111UndirundirkafliChar"/>
    <w:autoRedefine/>
    <w:qFormat/>
    <w:rsid w:val="00ED08C5"/>
    <w:pPr>
      <w:numPr>
        <w:numId w:val="15"/>
      </w:numPr>
      <w:tabs>
        <w:tab w:val="left" w:pos="567"/>
      </w:tabs>
      <w:spacing w:after="0" w:line="240" w:lineRule="auto"/>
      <w:ind w:hanging="1080"/>
    </w:pPr>
    <w:rPr>
      <w:rFonts w:ascii="Arial" w:hAnsi="Arial" w:cs="Arial"/>
      <w:color w:val="auto"/>
      <w:sz w:val="20"/>
      <w:szCs w:val="20"/>
    </w:rPr>
  </w:style>
  <w:style w:type="character" w:customStyle="1" w:styleId="Fyrirsgn2Char">
    <w:name w:val="Fyrirsögn 2 Char"/>
    <w:link w:val="Fyrirsgn21"/>
    <w:rsid w:val="00AF5ABE"/>
    <w:rPr>
      <w:b/>
      <w:i/>
      <w:color w:val="008000"/>
      <w:sz w:val="22"/>
      <w:szCs w:val="24"/>
      <w:lang w:val="en-US" w:eastAsia="en-US"/>
    </w:rPr>
  </w:style>
  <w:style w:type="character" w:customStyle="1" w:styleId="11UndirkafliChar">
    <w:name w:val="1.1 Undirkafli Char"/>
    <w:link w:val="11Undirkafli"/>
    <w:rsid w:val="00ED08C5"/>
    <w:rPr>
      <w:rFonts w:ascii="Arial" w:hAnsi="Arial" w:cs="Arial"/>
      <w:b/>
      <w:i/>
      <w:lang w:val="en-US" w:eastAsia="en-US"/>
    </w:rPr>
  </w:style>
  <w:style w:type="character" w:styleId="Emphasis">
    <w:name w:val="Emphasis"/>
    <w:rsid w:val="00AF5ABE"/>
    <w:rPr>
      <w:i/>
      <w:iCs/>
    </w:rPr>
  </w:style>
  <w:style w:type="character" w:customStyle="1" w:styleId="Fyrirsgn3Char">
    <w:name w:val="Fyrirsögn 3 Char"/>
    <w:link w:val="Fyrirsgn31"/>
    <w:rsid w:val="00AF5ABE"/>
    <w:rPr>
      <w:color w:val="800000"/>
      <w:sz w:val="22"/>
      <w:szCs w:val="24"/>
      <w:u w:val="single"/>
      <w:lang w:val="en-US" w:eastAsia="en-US"/>
    </w:rPr>
  </w:style>
  <w:style w:type="character" w:customStyle="1" w:styleId="111UndirundirkafliChar">
    <w:name w:val="1.1.1 Undirundirkafli Char"/>
    <w:link w:val="111Undirundirkafli"/>
    <w:rsid w:val="00ED08C5"/>
    <w:rPr>
      <w:rFonts w:ascii="Arial" w:hAnsi="Arial" w:cs="Arial"/>
      <w:u w:val="single"/>
      <w:lang w:val="en-US" w:eastAsia="en-US"/>
    </w:rPr>
  </w:style>
  <w:style w:type="character" w:customStyle="1" w:styleId="Heading1Char">
    <w:name w:val="Heading 1 Char"/>
    <w:link w:val="Heading1"/>
    <w:rsid w:val="00AF5ABE"/>
    <w:rPr>
      <w:rFonts w:ascii="Cambria" w:eastAsia="Times New Roman" w:hAnsi="Cambria" w:cs="Times New Roman"/>
      <w:b/>
      <w:bCs/>
      <w:kern w:val="32"/>
      <w:sz w:val="32"/>
      <w:szCs w:val="32"/>
      <w:lang w:eastAsia="en-US"/>
    </w:rPr>
  </w:style>
  <w:style w:type="paragraph" w:styleId="NoSpacing">
    <w:name w:val="No Spacing"/>
    <w:uiPriority w:val="1"/>
    <w:rsid w:val="00AF5ABE"/>
    <w:rPr>
      <w:sz w:val="24"/>
      <w:szCs w:val="24"/>
      <w:lang w:eastAsia="en-US"/>
    </w:rPr>
  </w:style>
  <w:style w:type="character" w:styleId="SubtleEmphasis">
    <w:name w:val="Subtle Emphasis"/>
    <w:uiPriority w:val="19"/>
    <w:rsid w:val="00AF5ABE"/>
    <w:rPr>
      <w:i/>
      <w:iCs/>
      <w:color w:val="808080"/>
    </w:rPr>
  </w:style>
  <w:style w:type="character" w:styleId="IntenseEmphasis">
    <w:name w:val="Intense Emphasis"/>
    <w:uiPriority w:val="21"/>
    <w:rsid w:val="00AF5ABE"/>
    <w:rPr>
      <w:b/>
      <w:bCs/>
      <w:i/>
      <w:iCs/>
      <w:color w:val="4F81BD"/>
    </w:rPr>
  </w:style>
  <w:style w:type="paragraph" w:styleId="Quote">
    <w:name w:val="Quote"/>
    <w:basedOn w:val="Normal"/>
    <w:next w:val="Normal"/>
    <w:link w:val="QuoteChar"/>
    <w:uiPriority w:val="29"/>
    <w:rsid w:val="00AF5ABE"/>
    <w:rPr>
      <w:i/>
      <w:iCs/>
      <w:color w:val="000000"/>
    </w:rPr>
  </w:style>
  <w:style w:type="character" w:customStyle="1" w:styleId="QuoteChar">
    <w:name w:val="Quote Char"/>
    <w:link w:val="Quote"/>
    <w:uiPriority w:val="29"/>
    <w:rsid w:val="00AF5ABE"/>
    <w:rPr>
      <w:i/>
      <w:iCs/>
      <w:color w:val="000000"/>
      <w:sz w:val="24"/>
      <w:szCs w:val="24"/>
      <w:lang w:eastAsia="en-US"/>
    </w:rPr>
  </w:style>
  <w:style w:type="paragraph" w:styleId="IntenseQuote">
    <w:name w:val="Intense Quote"/>
    <w:basedOn w:val="Normal"/>
    <w:next w:val="Normal"/>
    <w:link w:val="IntenseQuoteChar"/>
    <w:uiPriority w:val="30"/>
    <w:rsid w:val="00AF5A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5ABE"/>
    <w:rPr>
      <w:b/>
      <w:bCs/>
      <w:i/>
      <w:iCs/>
      <w:color w:val="4F81BD"/>
      <w:sz w:val="24"/>
      <w:szCs w:val="24"/>
      <w:lang w:eastAsia="en-US"/>
    </w:rPr>
  </w:style>
  <w:style w:type="character" w:styleId="SubtleReference">
    <w:name w:val="Subtle Reference"/>
    <w:uiPriority w:val="31"/>
    <w:rsid w:val="00AF5ABE"/>
    <w:rPr>
      <w:smallCaps/>
      <w:color w:val="C0504D"/>
      <w:u w:val="single"/>
    </w:rPr>
  </w:style>
  <w:style w:type="character" w:styleId="IntenseReference">
    <w:name w:val="Intense Reference"/>
    <w:uiPriority w:val="32"/>
    <w:rsid w:val="00AF5ABE"/>
    <w:rPr>
      <w:b/>
      <w:bCs/>
      <w:smallCaps/>
      <w:color w:val="C0504D"/>
      <w:spacing w:val="5"/>
      <w:u w:val="single"/>
    </w:rPr>
  </w:style>
  <w:style w:type="character" w:styleId="BookTitle">
    <w:name w:val="Book Title"/>
    <w:uiPriority w:val="33"/>
    <w:rsid w:val="00AF5ABE"/>
    <w:rPr>
      <w:b/>
      <w:bCs/>
      <w:smallCaps/>
      <w:spacing w:val="5"/>
    </w:rPr>
  </w:style>
  <w:style w:type="paragraph" w:styleId="ListParagraph">
    <w:name w:val="List Paragraph"/>
    <w:basedOn w:val="Normal"/>
    <w:uiPriority w:val="34"/>
    <w:qFormat/>
    <w:rsid w:val="00AF5ABE"/>
    <w:pPr>
      <w:ind w:left="708"/>
    </w:pPr>
  </w:style>
  <w:style w:type="character" w:styleId="PlaceholderText">
    <w:name w:val="Placeholder Text"/>
    <w:basedOn w:val="DefaultParagraphFont"/>
    <w:uiPriority w:val="99"/>
    <w:semiHidden/>
    <w:rsid w:val="00A9024F"/>
    <w:rPr>
      <w:color w:val="808080"/>
    </w:rPr>
  </w:style>
  <w:style w:type="paragraph" w:customStyle="1" w:styleId="Undirkafli">
    <w:name w:val="Undirkafli"/>
    <w:basedOn w:val="Heading2"/>
    <w:qFormat/>
    <w:rsid w:val="00076614"/>
    <w:pPr>
      <w:numPr>
        <w:ilvl w:val="1"/>
        <w:numId w:val="17"/>
      </w:numPr>
      <w:tabs>
        <w:tab w:val="num" w:pos="360"/>
        <w:tab w:val="left" w:pos="709"/>
        <w:tab w:val="num" w:pos="1440"/>
      </w:tabs>
      <w:spacing w:before="0" w:line="240" w:lineRule="exact"/>
      <w:ind w:left="1440" w:firstLine="0"/>
    </w:pPr>
    <w:rPr>
      <w:rFonts w:ascii="Calibri" w:eastAsia="Times New Roman" w:hAnsi="Calibri" w:cs="Times New Roman"/>
      <w:b/>
      <w:bCs/>
      <w:i/>
      <w:iCs/>
      <w:color w:val="auto"/>
      <w:sz w:val="22"/>
      <w:szCs w:val="22"/>
    </w:rPr>
  </w:style>
  <w:style w:type="paragraph" w:customStyle="1" w:styleId="Kafli-StyleCalibri12ptBold">
    <w:name w:val="Kafli - Style Calibri 12 pt Bold"/>
    <w:basedOn w:val="Heading1"/>
    <w:qFormat/>
    <w:rsid w:val="00076614"/>
    <w:pPr>
      <w:numPr>
        <w:numId w:val="17"/>
      </w:numPr>
      <w:spacing w:before="0" w:after="0" w:line="320" w:lineRule="exact"/>
      <w:ind w:left="11" w:hanging="11"/>
    </w:pPr>
  </w:style>
  <w:style w:type="character" w:customStyle="1" w:styleId="KaflirtturChar">
    <w:name w:val="Kafli réttur Char"/>
    <w:basedOn w:val="DefaultParagraphFont"/>
    <w:link w:val="Kaflirttur"/>
    <w:locked/>
    <w:rsid w:val="00076614"/>
    <w:rPr>
      <w:rFonts w:ascii="Arial" w:hAnsi="Arial" w:cs="Arial"/>
      <w:b/>
      <w:bCs/>
      <w:kern w:val="32"/>
      <w:sz w:val="22"/>
      <w:szCs w:val="24"/>
      <w:lang w:eastAsia="en-US"/>
    </w:rPr>
  </w:style>
  <w:style w:type="paragraph" w:customStyle="1" w:styleId="Kaflirttur">
    <w:name w:val="Kafli réttur"/>
    <w:basedOn w:val="Kafli-StyleCalibri12ptBold"/>
    <w:link w:val="KaflirtturChar"/>
    <w:qFormat/>
    <w:rsid w:val="00076614"/>
    <w:pPr>
      <w:tabs>
        <w:tab w:val="left" w:pos="426"/>
      </w:tabs>
      <w:ind w:left="777" w:hanging="57"/>
    </w:pPr>
    <w:rPr>
      <w:rFonts w:ascii="Arial" w:hAnsi="Arial" w:cs="Arial"/>
      <w:sz w:val="22"/>
      <w:szCs w:val="24"/>
    </w:rPr>
  </w:style>
  <w:style w:type="character" w:customStyle="1" w:styleId="Heading2Char">
    <w:name w:val="Heading 2 Char"/>
    <w:basedOn w:val="DefaultParagraphFont"/>
    <w:link w:val="Heading2"/>
    <w:semiHidden/>
    <w:rsid w:val="00076614"/>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43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992">
      <w:bodyDiv w:val="1"/>
      <w:marLeft w:val="0"/>
      <w:marRight w:val="0"/>
      <w:marTop w:val="0"/>
      <w:marBottom w:val="0"/>
      <w:divBdr>
        <w:top w:val="none" w:sz="0" w:space="0" w:color="auto"/>
        <w:left w:val="none" w:sz="0" w:space="0" w:color="auto"/>
        <w:bottom w:val="none" w:sz="0" w:space="0" w:color="auto"/>
        <w:right w:val="none" w:sz="0" w:space="0" w:color="auto"/>
      </w:divBdr>
      <w:divsChild>
        <w:div w:id="773750071">
          <w:marLeft w:val="0"/>
          <w:marRight w:val="0"/>
          <w:marTop w:val="0"/>
          <w:marBottom w:val="0"/>
          <w:divBdr>
            <w:top w:val="none" w:sz="0" w:space="0" w:color="auto"/>
            <w:left w:val="none" w:sz="0" w:space="0" w:color="auto"/>
            <w:bottom w:val="none" w:sz="0" w:space="0" w:color="auto"/>
            <w:right w:val="none" w:sz="0" w:space="0" w:color="auto"/>
          </w:divBdr>
        </w:div>
      </w:divsChild>
    </w:div>
    <w:div w:id="914901463">
      <w:bodyDiv w:val="1"/>
      <w:marLeft w:val="0"/>
      <w:marRight w:val="0"/>
      <w:marTop w:val="0"/>
      <w:marBottom w:val="0"/>
      <w:divBdr>
        <w:top w:val="none" w:sz="0" w:space="0" w:color="auto"/>
        <w:left w:val="none" w:sz="0" w:space="0" w:color="auto"/>
        <w:bottom w:val="none" w:sz="0" w:space="0" w:color="auto"/>
        <w:right w:val="none" w:sz="0" w:space="0" w:color="auto"/>
      </w:divBdr>
      <w:divsChild>
        <w:div w:id="2068910926">
          <w:marLeft w:val="0"/>
          <w:marRight w:val="0"/>
          <w:marTop w:val="0"/>
          <w:marBottom w:val="0"/>
          <w:divBdr>
            <w:top w:val="none" w:sz="0" w:space="0" w:color="auto"/>
            <w:left w:val="none" w:sz="0" w:space="0" w:color="auto"/>
            <w:bottom w:val="none" w:sz="0" w:space="0" w:color="auto"/>
            <w:right w:val="none" w:sz="0" w:space="0" w:color="auto"/>
          </w:divBdr>
        </w:div>
      </w:divsChild>
    </w:div>
    <w:div w:id="1995451411">
      <w:bodyDiv w:val="1"/>
      <w:marLeft w:val="0"/>
      <w:marRight w:val="0"/>
      <w:marTop w:val="0"/>
      <w:marBottom w:val="0"/>
      <w:divBdr>
        <w:top w:val="none" w:sz="0" w:space="0" w:color="auto"/>
        <w:left w:val="none" w:sz="0" w:space="0" w:color="auto"/>
        <w:bottom w:val="none" w:sz="0" w:space="0" w:color="auto"/>
        <w:right w:val="none" w:sz="0" w:space="0" w:color="auto"/>
      </w:divBdr>
      <w:divsChild>
        <w:div w:id="753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uverndarfulltrui@or.i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rsonuverndarfulltrui@or.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andbok.or.is/openFromWord.aspx?docname=STE-450"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bok.or.is/openFromWord.aspx?docname=STE-45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7068C2A9D4352A6639FF68DCC013A"/>
        <w:category>
          <w:name w:val="General"/>
          <w:gallery w:val="placeholder"/>
        </w:category>
        <w:types>
          <w:type w:val="bbPlcHdr"/>
        </w:types>
        <w:behaviors>
          <w:behavior w:val="content"/>
        </w:behaviors>
        <w:guid w:val="{9F54773D-5F9B-4195-9BB6-91DC548D8431}"/>
      </w:docPartPr>
      <w:docPartBody>
        <w:p w:rsidR="001744C6" w:rsidRDefault="00EE1FB7">
          <w:r w:rsidRPr="000933C9">
            <w:rPr>
              <w:rStyle w:val="PlaceholderText"/>
            </w:rPr>
            <w:t>[Útgáfudagur]</w:t>
          </w:r>
        </w:p>
      </w:docPartBody>
    </w:docPart>
    <w:docPart>
      <w:docPartPr>
        <w:name w:val="36CA3412107A4C3AA8C0CF5C10F1C2AB"/>
        <w:category>
          <w:name w:val="Almennt"/>
          <w:gallery w:val="placeholder"/>
        </w:category>
        <w:types>
          <w:type w:val="bbPlcHdr"/>
        </w:types>
        <w:behaviors>
          <w:behavior w:val="content"/>
        </w:behaviors>
        <w:guid w:val="{6DF7B311-A303-4A03-81E5-D79A0BFF5094}"/>
      </w:docPartPr>
      <w:docPartBody>
        <w:p w:rsidR="00645E79" w:rsidRDefault="00176379" w:rsidP="00176379">
          <w:pPr>
            <w:pStyle w:val="36CA3412107A4C3AA8C0CF5C10F1C2AB"/>
          </w:pPr>
          <w:r w:rsidRPr="001B6658">
            <w:rPr>
              <w:rStyle w:val="PlaceholderText"/>
            </w:rPr>
            <w:t>[Fyrirtæki]</w:t>
          </w:r>
        </w:p>
      </w:docPartBody>
    </w:docPart>
    <w:docPart>
      <w:docPartPr>
        <w:name w:val="3011C19BBE4542549BA020131FA1D80F"/>
        <w:category>
          <w:name w:val="Almennt"/>
          <w:gallery w:val="placeholder"/>
        </w:category>
        <w:types>
          <w:type w:val="bbPlcHdr"/>
        </w:types>
        <w:behaviors>
          <w:behavior w:val="content"/>
        </w:behaviors>
        <w:guid w:val="{03142F31-DA1E-4900-A270-DBFBF2BD7E16}"/>
      </w:docPartPr>
      <w:docPartBody>
        <w:p w:rsidR="00645E79" w:rsidRDefault="00176379" w:rsidP="00176379">
          <w:pPr>
            <w:pStyle w:val="3011C19BBE4542549BA020131FA1D80F"/>
          </w:pPr>
          <w:r>
            <w:rPr>
              <w:rFonts w:ascii="Arial" w:hAnsi="Arial" w:cs="Arial"/>
              <w:caps/>
            </w:rPr>
            <w:t xml:space="preserve">     </w:t>
          </w:r>
        </w:p>
      </w:docPartBody>
    </w:docPart>
    <w:docPart>
      <w:docPartPr>
        <w:name w:val="D3860F3057674938B6FC72D334879D18"/>
        <w:category>
          <w:name w:val="Almennt"/>
          <w:gallery w:val="placeholder"/>
        </w:category>
        <w:types>
          <w:type w:val="bbPlcHdr"/>
        </w:types>
        <w:behaviors>
          <w:behavior w:val="content"/>
        </w:behaviors>
        <w:guid w:val="{D70A97B6-F45E-4FD0-AAD9-530E1D0B1919}"/>
      </w:docPartPr>
      <w:docPartBody>
        <w:p w:rsidR="00645E79" w:rsidRDefault="00176379" w:rsidP="00176379">
          <w:pPr>
            <w:pStyle w:val="D3860F3057674938B6FC72D334879D18"/>
          </w:pPr>
          <w:r w:rsidRPr="002177E6">
            <w:rPr>
              <w:rStyle w:val="PlaceholderText"/>
              <w:rFonts w:ascii="Arial" w:hAnsi="Arial" w:cs="Arial"/>
            </w:rPr>
            <w:t>[Auðkenni]</w:t>
          </w:r>
        </w:p>
      </w:docPartBody>
    </w:docPart>
    <w:docPart>
      <w:docPartPr>
        <w:name w:val="784AB542037B419D85D69E481400FD66"/>
        <w:category>
          <w:name w:val="Almennt"/>
          <w:gallery w:val="placeholder"/>
        </w:category>
        <w:types>
          <w:type w:val="bbPlcHdr"/>
        </w:types>
        <w:behaviors>
          <w:behavior w:val="content"/>
        </w:behaviors>
        <w:guid w:val="{64E25E9F-D1EA-47B5-89F3-AF4D71E37DE8}"/>
      </w:docPartPr>
      <w:docPartBody>
        <w:p w:rsidR="00645E79" w:rsidRDefault="00176379" w:rsidP="00176379">
          <w:pPr>
            <w:pStyle w:val="784AB542037B419D85D69E481400FD66"/>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B7"/>
    <w:rsid w:val="00123E5D"/>
    <w:rsid w:val="001744C6"/>
    <w:rsid w:val="00176379"/>
    <w:rsid w:val="00365885"/>
    <w:rsid w:val="003E0862"/>
    <w:rsid w:val="00645E79"/>
    <w:rsid w:val="00835CF6"/>
    <w:rsid w:val="00AF1301"/>
    <w:rsid w:val="00EE1FB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379"/>
    <w:rPr>
      <w:color w:val="808080"/>
    </w:rPr>
  </w:style>
  <w:style w:type="paragraph" w:customStyle="1" w:styleId="36CA3412107A4C3AA8C0CF5C10F1C2AB">
    <w:name w:val="36CA3412107A4C3AA8C0CF5C10F1C2AB"/>
    <w:rsid w:val="00176379"/>
  </w:style>
  <w:style w:type="paragraph" w:customStyle="1" w:styleId="3011C19BBE4542549BA020131FA1D80F">
    <w:name w:val="3011C19BBE4542549BA020131FA1D80F"/>
    <w:rsid w:val="00176379"/>
  </w:style>
  <w:style w:type="paragraph" w:customStyle="1" w:styleId="D3860F3057674938B6FC72D334879D18">
    <w:name w:val="D3860F3057674938B6FC72D334879D18"/>
    <w:rsid w:val="00176379"/>
  </w:style>
  <w:style w:type="paragraph" w:customStyle="1" w:styleId="784AB542037B419D85D69E481400FD66">
    <w:name w:val="784AB542037B419D85D69E481400FD66"/>
    <w:rsid w:val="0017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word" ma:contentTypeID="0x010100727760D6CF199949A41EA85252B1CBA603006972A85773CC6B4396FF09D8AC373AEA" ma:contentTypeVersion="43" ma:contentTypeDescription="ON Word - skjalasniðmát" ma:contentTypeScope="" ma:versionID="25287216c80687e90acc56adb792e560">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7ab3891e085c2ef3a9f1f42f2fc672cc"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2:gbc1f0ed3aeb4a41b72d63f7eb78c1c4"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1"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hbb339b79abf495c9d4035073a468b0b" ma:index="32"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ON-word</p:Name>
  <p:Description/>
  <p:Statement/>
  <p:PolicyItems>
    <p:PolicyItem featureId="Microsoft.Office.RecordsManagement.PolicyFeatures.PolicyLabel" staticId="0x010100727760D6CF199949A41EA85252B1CBA603006972A85773CC6B4396FF09D8AC373AEA|801092262" UniqueId="d5c746cd-3f4d-43dd-b3df-9c9c728b26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CarbFix</TermName>
          <TermId xmlns="http://schemas.microsoft.com/office/infopath/2007/PartnerControls">78dfbb9f-af28-427e-9807-0167cadac7db</TermId>
        </TermInfo>
      </Terms>
    </pa69f3743d2b473eb9397234ff5dd2ba>
    <TaxCatchAll xmlns="1ec4cf31-ddea-4c0a-8b4d-4e2fa005fec7">
      <Value>545</Value>
      <Value>509</Value>
      <Value>56</Value>
    </TaxCatchAll>
    <HBAudkenni xmlns="1ec4cf31-ddea-4c0a-8b4d-4e2fa005fec7">CAR-L-060</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TermName>
          <TermId xmlns="http://schemas.microsoft.com/office/infopath/2007/PartnerControls">8a095a76-742d-4397-a015-66a72177384a</TermId>
        </TermInfo>
      </Terms>
    </jda0f0f2ef054d0db30930cf22492f47>
    <e21029cc66744bc5a91bb7c252c18aa7 xmlns="1ec4cf31-ddea-4c0a-8b4d-4e2fa005fec7">
      <Terms xmlns="http://schemas.microsoft.com/office/infopath/2007/PartnerControl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Persónuvernd</TermName>
          <TermId xmlns="http://schemas.microsoft.com/office/infopath/2007/PartnerControls">9889208a-c038-4dde-b23a-946fcaa20cd9</TermId>
        </TermInfo>
      </Terms>
    </k012825df8c840858faaae8384c29395>
    <HBAbyrgdarmadur xmlns="1ec4cf31-ddea-4c0a-8b4d-4e2fa005fec7">
      <UserInfo>
        <DisplayName>Edda Sif Pind Aradóttir</DisplayName>
        <AccountId>111</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2.0</DLCPolicyLabelValue>
    <HBUtgafuDagur xmlns="1ec4cf31-ddea-4c0a-8b4d-4e2fa005fec7">2023-06-06T10:43:34+00:00</HBUtgafuDagur>
    <HBUtgafa xmlns="1ec4cf31-ddea-4c0a-8b4d-4e2fa005fec7">2.0</HBUtgafa>
    <hbb339b79abf495c9d4035073a468b0b xmlns="1ec4cf31-ddea-4c0a-8b4d-4e2fa005fec7">
      <Terms xmlns="http://schemas.microsoft.com/office/infopath/2007/PartnerControls"/>
    </hbb339b79abf495c9d4035073a468b0b>
  </documentManagement>
</p:properties>
</file>

<file path=customXml/itemProps1.xml><?xml version="1.0" encoding="utf-8"?>
<ds:datastoreItem xmlns:ds="http://schemas.openxmlformats.org/officeDocument/2006/customXml" ds:itemID="{29E214FC-5EDD-4286-8C99-9EF98C0F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A1CC1-BD77-4228-8143-E39BA9F0F46D}">
  <ds:schemaRefs>
    <ds:schemaRef ds:uri="office.server.policy"/>
  </ds:schemaRefs>
</ds:datastoreItem>
</file>

<file path=customXml/itemProps3.xml><?xml version="1.0" encoding="utf-8"?>
<ds:datastoreItem xmlns:ds="http://schemas.openxmlformats.org/officeDocument/2006/customXml" ds:itemID="{F69B74A3-F5DD-4851-A5E2-F28B83DDB844}">
  <ds:schemaRefs>
    <ds:schemaRef ds:uri="http://schemas.microsoft.com/sharepoint/v3/contenttype/forms"/>
  </ds:schemaRefs>
</ds:datastoreItem>
</file>

<file path=customXml/itemProps4.xml><?xml version="1.0" encoding="utf-8"?>
<ds:datastoreItem xmlns:ds="http://schemas.openxmlformats.org/officeDocument/2006/customXml" ds:itemID="{FABAF364-F03E-48D4-AC16-FB1F6D4ACDB1}">
  <ds:schemaRefs>
    <ds:schemaRef ds:uri="http://schemas.microsoft.com/office/2006/metadata/properties"/>
    <ds:schemaRef ds:uri="http://schemas.microsoft.com/office/infopath/2007/PartnerControls"/>
    <ds:schemaRef ds:uri="1ec4cf31-ddea-4c0a-8b4d-4e2fa005fec7"/>
    <ds:schemaRef ds:uri="2d1bc3a3-21d7-41a1-97ec-0d7b5f21966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1304</Words>
  <Characters>7851</Characters>
  <Application>Microsoft Office Word</Application>
  <DocSecurity>0</DocSecurity>
  <Lines>140</Lines>
  <Paragraphs>58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Orkuveita Reykjavíkur</Company>
  <LinksUpToDate>false</LinksUpToDate>
  <CharactersWithSpaces>9097</CharactersWithSpaces>
  <SharedDoc>false</SharedDoc>
  <HLinks>
    <vt:vector size="84" baseType="variant">
      <vt:variant>
        <vt:i4>7209086</vt:i4>
      </vt:variant>
      <vt:variant>
        <vt:i4>39</vt:i4>
      </vt:variant>
      <vt:variant>
        <vt:i4>0</vt:i4>
      </vt:variant>
      <vt:variant>
        <vt:i4>5</vt:i4>
      </vt:variant>
      <vt:variant>
        <vt:lpwstr>http://arnes/handbok/openFromWord.aspx?docname=LBQ-308</vt:lpwstr>
      </vt:variant>
      <vt:variant>
        <vt:lpwstr/>
      </vt:variant>
      <vt:variant>
        <vt:i4>6422653</vt:i4>
      </vt:variant>
      <vt:variant>
        <vt:i4>36</vt:i4>
      </vt:variant>
      <vt:variant>
        <vt:i4>0</vt:i4>
      </vt:variant>
      <vt:variant>
        <vt:i4>5</vt:i4>
      </vt:variant>
      <vt:variant>
        <vt:lpwstr>http://arnes/handbok/openFromWord.aspx?docname=LBQ-235</vt:lpwstr>
      </vt:variant>
      <vt:variant>
        <vt:lpwstr/>
      </vt:variant>
      <vt:variant>
        <vt:i4>6291581</vt:i4>
      </vt:variant>
      <vt:variant>
        <vt:i4>33</vt:i4>
      </vt:variant>
      <vt:variant>
        <vt:i4>0</vt:i4>
      </vt:variant>
      <vt:variant>
        <vt:i4>5</vt:i4>
      </vt:variant>
      <vt:variant>
        <vt:lpwstr>http://arnes/handbok/openFromWord.aspx?docname=LBQ-035</vt:lpwstr>
      </vt:variant>
      <vt:variant>
        <vt:lpwstr/>
      </vt:variant>
      <vt:variant>
        <vt:i4>7405694</vt:i4>
      </vt:variant>
      <vt:variant>
        <vt:i4>30</vt:i4>
      </vt:variant>
      <vt:variant>
        <vt:i4>0</vt:i4>
      </vt:variant>
      <vt:variant>
        <vt:i4>5</vt:i4>
      </vt:variant>
      <vt:variant>
        <vt:lpwstr>http://arnes/handbok/openFromWord.aspx?docname=LAE-030</vt:lpwstr>
      </vt:variant>
      <vt:variant>
        <vt:lpwstr/>
      </vt:variant>
      <vt:variant>
        <vt:i4>6750325</vt:i4>
      </vt:variant>
      <vt:variant>
        <vt:i4>27</vt:i4>
      </vt:variant>
      <vt:variant>
        <vt:i4>0</vt:i4>
      </vt:variant>
      <vt:variant>
        <vt:i4>5</vt:i4>
      </vt:variant>
      <vt:variant>
        <vt:lpwstr>http://arnes/handbok/OpenFromWord.aspx?docName=VLH-150</vt:lpwstr>
      </vt:variant>
      <vt:variant>
        <vt:lpwstr/>
      </vt:variant>
      <vt:variant>
        <vt:i4>6553707</vt:i4>
      </vt:variant>
      <vt:variant>
        <vt:i4>24</vt:i4>
      </vt:variant>
      <vt:variant>
        <vt:i4>0</vt:i4>
      </vt:variant>
      <vt:variant>
        <vt:i4>5</vt:i4>
      </vt:variant>
      <vt:variant>
        <vt:lpwstr>http://arnes/handbok/OpenFromWord.aspx?docName=VRK-150</vt:lpwstr>
      </vt:variant>
      <vt:variant>
        <vt:lpwstr/>
      </vt:variant>
      <vt:variant>
        <vt:i4>6422642</vt:i4>
      </vt:variant>
      <vt:variant>
        <vt:i4>21</vt:i4>
      </vt:variant>
      <vt:variant>
        <vt:i4>0</vt:i4>
      </vt:variant>
      <vt:variant>
        <vt:i4>5</vt:i4>
      </vt:variant>
      <vt:variant>
        <vt:lpwstr>http://arnes/handbok/OpenFromWord.aspx?docName=SKI-050</vt:lpwstr>
      </vt:variant>
      <vt:variant>
        <vt:lpwstr/>
      </vt:variant>
      <vt:variant>
        <vt:i4>6553707</vt:i4>
      </vt:variant>
      <vt:variant>
        <vt:i4>18</vt:i4>
      </vt:variant>
      <vt:variant>
        <vt:i4>0</vt:i4>
      </vt:variant>
      <vt:variant>
        <vt:i4>5</vt:i4>
      </vt:variant>
      <vt:variant>
        <vt:lpwstr>http://arnes/handbok/OpenFromWord.aspx?docName=VRK-150</vt:lpwstr>
      </vt:variant>
      <vt:variant>
        <vt:lpwstr/>
      </vt:variant>
      <vt:variant>
        <vt:i4>6291581</vt:i4>
      </vt:variant>
      <vt:variant>
        <vt:i4>15</vt:i4>
      </vt:variant>
      <vt:variant>
        <vt:i4>0</vt:i4>
      </vt:variant>
      <vt:variant>
        <vt:i4>5</vt:i4>
      </vt:variant>
      <vt:variant>
        <vt:lpwstr>http://arnes/handbok/openFromWord.aspx?docname=LBQ-035</vt:lpwstr>
      </vt:variant>
      <vt:variant>
        <vt:lpwstr/>
      </vt:variant>
      <vt:variant>
        <vt:i4>6422653</vt:i4>
      </vt:variant>
      <vt:variant>
        <vt:i4>12</vt:i4>
      </vt:variant>
      <vt:variant>
        <vt:i4>0</vt:i4>
      </vt:variant>
      <vt:variant>
        <vt:i4>5</vt:i4>
      </vt:variant>
      <vt:variant>
        <vt:lpwstr>http://arnes/handbok/openFromWord.aspx?docname=LBQ-235</vt:lpwstr>
      </vt:variant>
      <vt:variant>
        <vt:lpwstr/>
      </vt:variant>
      <vt:variant>
        <vt:i4>7405694</vt:i4>
      </vt:variant>
      <vt:variant>
        <vt:i4>9</vt:i4>
      </vt:variant>
      <vt:variant>
        <vt:i4>0</vt:i4>
      </vt:variant>
      <vt:variant>
        <vt:i4>5</vt:i4>
      </vt:variant>
      <vt:variant>
        <vt:lpwstr>http://arnes/handbok/OpenFromWord.aspx?docName=LAE-030</vt:lpwstr>
      </vt:variant>
      <vt:variant>
        <vt:lpwstr/>
      </vt:variant>
      <vt:variant>
        <vt:i4>7209086</vt:i4>
      </vt:variant>
      <vt:variant>
        <vt:i4>6</vt:i4>
      </vt:variant>
      <vt:variant>
        <vt:i4>0</vt:i4>
      </vt:variant>
      <vt:variant>
        <vt:i4>5</vt:i4>
      </vt:variant>
      <vt:variant>
        <vt:lpwstr>http://arnes/handbok/openFromWord.aspx?docname=LBQ-308</vt:lpwstr>
      </vt:variant>
      <vt:variant>
        <vt:lpwstr/>
      </vt:variant>
      <vt:variant>
        <vt:i4>6750325</vt:i4>
      </vt:variant>
      <vt:variant>
        <vt:i4>3</vt:i4>
      </vt:variant>
      <vt:variant>
        <vt:i4>0</vt:i4>
      </vt:variant>
      <vt:variant>
        <vt:i4>5</vt:i4>
      </vt:variant>
      <vt:variant>
        <vt:lpwstr>http://arnes/handbok/openFromWord.aspx?docname=VLH-150</vt:lpwstr>
      </vt:variant>
      <vt:variant>
        <vt:lpwstr/>
      </vt:variant>
      <vt:variant>
        <vt:i4>6422642</vt:i4>
      </vt:variant>
      <vt:variant>
        <vt:i4>0</vt:i4>
      </vt:variant>
      <vt:variant>
        <vt:i4>0</vt:i4>
      </vt:variant>
      <vt:variant>
        <vt:i4>5</vt:i4>
      </vt:variant>
      <vt:variant>
        <vt:lpwstr>http://arnes/handbok/openFromWord.aspx?docname=SKI-050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vinnslu persónuupplýsinga um viðskiptavini Carbfix</dc:title>
  <dc:creator>Halldóra Baldursdóttir</dc:creator>
  <cp:lastModifiedBy>Ásdís Jörundsdóttir</cp:lastModifiedBy>
  <cp:revision>2</cp:revision>
  <cp:lastPrinted>2010-10-28T14:20:00Z</cp:lastPrinted>
  <dcterms:created xsi:type="dcterms:W3CDTF">2023-06-13T09:49:00Z</dcterms:created>
  <dcterms:modified xsi:type="dcterms:W3CDTF">2023-06-13T09:49:00Z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0x010100727760D6CF199949A41EA85252B1CBA603006972A85773CC6B4396FF09D8AC373AEA</vt:lpwstr>
  </property>
  <property fmtid="{D5CDD505-2E9C-101B-9397-08002B2CF9AE}" pid="3" name="HBSkjalategund">
    <vt:lpwstr>56;#Leiðbeining|8a095a76-742d-4397-a015-66a72177384a</vt:lpwstr>
  </property>
  <property fmtid="{D5CDD505-2E9C-101B-9397-08002B2CF9AE}" pid="4" name="HBHandbok">
    <vt:lpwstr>545;#CarbFix|78dfbb9f-af28-427e-9807-0167cadac7db</vt:lpwstr>
  </property>
  <property fmtid="{D5CDD505-2E9C-101B-9397-08002B2CF9AE}" pid="5" name="HBVidfangsefni">
    <vt:lpwstr>509;#Persónuvernd|9889208a-c038-4dde-b23a-946fcaa20cd9</vt:lpwstr>
  </property>
  <property fmtid="{D5CDD505-2E9C-101B-9397-08002B2CF9AE}" pid="6" name="HBStjornunarkerfi">
    <vt:lpwstr/>
  </property>
  <property fmtid="{D5CDD505-2E9C-101B-9397-08002B2CF9AE}" pid="7" name="HBStarfseining">
    <vt:lpwstr/>
  </property>
  <property fmtid="{D5CDD505-2E9C-101B-9397-08002B2CF9AE}" pid="8" name="HBMidill">
    <vt:lpwstr/>
  </property>
  <property fmtid="{D5CDD505-2E9C-101B-9397-08002B2CF9AE}" pid="9" name="HBHlutverk">
    <vt:lpwstr/>
  </property>
  <property fmtid="{D5CDD505-2E9C-101B-9397-08002B2CF9AE}" pid="10" name="GrammarlyDocumentId">
    <vt:lpwstr>042c0e9e873639684d76f6b8d90dcfc077a363ea30fbf2f7578c175e005e67ff</vt:lpwstr>
  </property>
</Properties>
</file>